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8F46D9" w14:textId="77777777" w:rsidR="00E25F0B" w:rsidRPr="00516CC7" w:rsidRDefault="00E25F0B" w:rsidP="00E25F0B">
      <w:pPr>
        <w:spacing w:line="360" w:lineRule="auto"/>
        <w:jc w:val="center"/>
        <w:rPr>
          <w:rFonts w:ascii="David" w:hAnsi="David" w:cs="David"/>
          <w:b/>
          <w:bCs/>
          <w:color w:val="0070C0"/>
          <w:sz w:val="28"/>
          <w:szCs w:val="28"/>
          <w:rtl/>
        </w:rPr>
      </w:pPr>
      <w:r w:rsidRPr="00516CC7">
        <w:rPr>
          <w:rFonts w:ascii="David" w:hAnsi="David" w:cs="David"/>
          <w:b/>
          <w:bCs/>
          <w:color w:val="0070C0"/>
          <w:sz w:val="28"/>
          <w:szCs w:val="28"/>
          <w:rtl/>
        </w:rPr>
        <w:t xml:space="preserve">הסתברות ותהליכים </w:t>
      </w:r>
      <w:proofErr w:type="spellStart"/>
      <w:r w:rsidRPr="00516CC7">
        <w:rPr>
          <w:rFonts w:ascii="David" w:hAnsi="David" w:cs="David"/>
          <w:b/>
          <w:bCs/>
          <w:color w:val="0070C0"/>
          <w:sz w:val="28"/>
          <w:szCs w:val="28"/>
          <w:rtl/>
        </w:rPr>
        <w:t>סטוכסטיים</w:t>
      </w:r>
      <w:proofErr w:type="spellEnd"/>
      <w:r w:rsidRPr="00516CC7">
        <w:rPr>
          <w:rFonts w:ascii="David" w:hAnsi="David" w:cs="David"/>
          <w:b/>
          <w:bCs/>
          <w:color w:val="0070C0"/>
          <w:sz w:val="28"/>
          <w:szCs w:val="28"/>
          <w:rtl/>
        </w:rPr>
        <w:t xml:space="preserve"> (</w:t>
      </w:r>
      <w:r>
        <w:rPr>
          <w:rFonts w:ascii="David" w:hAnsi="David" w:cs="David" w:hint="cs"/>
          <w:b/>
          <w:bCs/>
          <w:color w:val="0070C0"/>
          <w:sz w:val="28"/>
          <w:szCs w:val="28"/>
          <w:rtl/>
        </w:rPr>
        <w:t>פרופ' יזהר בר-גד</w:t>
      </w:r>
      <w:r w:rsidRPr="00516CC7">
        <w:rPr>
          <w:rFonts w:ascii="David" w:hAnsi="David" w:cs="David"/>
          <w:b/>
          <w:bCs/>
          <w:color w:val="0070C0"/>
          <w:sz w:val="28"/>
          <w:szCs w:val="28"/>
          <w:rtl/>
        </w:rPr>
        <w:t>)</w:t>
      </w:r>
    </w:p>
    <w:p w14:paraId="049DBB84" w14:textId="14CFCF61" w:rsidR="00E25F0B" w:rsidRDefault="00E25F0B" w:rsidP="00E25F0B">
      <w:pPr>
        <w:spacing w:line="360" w:lineRule="auto"/>
        <w:jc w:val="center"/>
        <w:rPr>
          <w:rFonts w:ascii="David" w:hAnsi="David" w:cs="David"/>
          <w:b/>
          <w:bCs/>
          <w:color w:val="00B050"/>
          <w:sz w:val="28"/>
          <w:szCs w:val="28"/>
          <w:rtl/>
        </w:rPr>
      </w:pPr>
      <w:r>
        <w:rPr>
          <w:rFonts w:ascii="David" w:hAnsi="David" w:cs="David" w:hint="cs"/>
          <w:b/>
          <w:bCs/>
          <w:color w:val="00B050"/>
          <w:sz w:val="28"/>
          <w:szCs w:val="28"/>
          <w:rtl/>
        </w:rPr>
        <w:t>31/05/2020</w:t>
      </w:r>
      <w:r w:rsidR="00B93F0B">
        <w:rPr>
          <w:rFonts w:ascii="David" w:hAnsi="David" w:cs="David" w:hint="cs"/>
          <w:b/>
          <w:bCs/>
          <w:color w:val="00B050"/>
          <w:sz w:val="28"/>
          <w:szCs w:val="28"/>
          <w:rtl/>
        </w:rPr>
        <w:t>, 02/06/2020</w:t>
      </w:r>
    </w:p>
    <w:p w14:paraId="322F71C6" w14:textId="781EB074" w:rsidR="00E25F0B" w:rsidRPr="00E25F0B" w:rsidRDefault="00E25F0B" w:rsidP="00E25F0B">
      <w:pPr>
        <w:spacing w:line="360" w:lineRule="auto"/>
        <w:jc w:val="center"/>
        <w:rPr>
          <w:rFonts w:ascii="David" w:hAnsi="David" w:cs="David"/>
          <w:b/>
          <w:bCs/>
          <w:color w:val="00B050"/>
          <w:sz w:val="28"/>
          <w:szCs w:val="28"/>
          <w:lang w:val="en-GB"/>
        </w:rPr>
      </w:pPr>
      <w:r>
        <w:rPr>
          <w:rFonts w:ascii="David" w:hAnsi="David" w:cs="David" w:hint="cs"/>
          <w:b/>
          <w:bCs/>
          <w:color w:val="00B050"/>
          <w:sz w:val="28"/>
          <w:szCs w:val="28"/>
          <w:rtl/>
        </w:rPr>
        <w:t xml:space="preserve">תהליכי </w:t>
      </w:r>
      <w:r w:rsidR="00C32F37">
        <w:rPr>
          <w:rFonts w:ascii="David" w:hAnsi="David" w:cs="David" w:hint="cs"/>
          <w:b/>
          <w:bCs/>
          <w:color w:val="00B050"/>
          <w:sz w:val="28"/>
          <w:szCs w:val="28"/>
          <w:rtl/>
        </w:rPr>
        <w:t>מקבץ</w:t>
      </w:r>
      <w:r>
        <w:rPr>
          <w:rFonts w:ascii="David" w:hAnsi="David" w:cs="David" w:hint="cs"/>
          <w:b/>
          <w:bCs/>
          <w:color w:val="00B050"/>
          <w:sz w:val="28"/>
          <w:szCs w:val="28"/>
          <w:rtl/>
        </w:rPr>
        <w:t xml:space="preserve"> מידע- </w:t>
      </w:r>
      <w:r>
        <w:rPr>
          <w:rFonts w:ascii="David" w:hAnsi="David" w:cs="David"/>
          <w:b/>
          <w:bCs/>
          <w:color w:val="00B050"/>
          <w:sz w:val="28"/>
          <w:szCs w:val="28"/>
          <w:lang w:val="en-GB"/>
        </w:rPr>
        <w:t>clustering</w:t>
      </w:r>
    </w:p>
    <w:p w14:paraId="321C65F0" w14:textId="383F0260" w:rsidR="008D3702" w:rsidRDefault="008D3702">
      <w:pPr>
        <w:rPr>
          <w:rtl/>
        </w:rPr>
      </w:pPr>
    </w:p>
    <w:p w14:paraId="644AE99A" w14:textId="73025340" w:rsidR="00DC3897" w:rsidRDefault="00255640" w:rsidP="00C4707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תהליך קיבוץ</w:t>
      </w:r>
      <w:r w:rsidR="00DC3897" w:rsidRPr="00DC3897">
        <w:rPr>
          <w:rFonts w:ascii="David" w:eastAsiaTheme="minorEastAsia" w:hAnsi="David" w:cs="David" w:hint="cs"/>
          <w:i/>
          <w:sz w:val="28"/>
          <w:szCs w:val="28"/>
          <w:rtl/>
          <w:lang w:val="en-GB"/>
        </w:rPr>
        <w:t xml:space="preserve"> מידע</w:t>
      </w:r>
      <w:r>
        <w:rPr>
          <w:rFonts w:ascii="David" w:eastAsiaTheme="minorEastAsia" w:hAnsi="David" w:cs="David" w:hint="cs"/>
          <w:i/>
          <w:sz w:val="28"/>
          <w:szCs w:val="28"/>
          <w:rtl/>
          <w:lang w:val="en-GB"/>
        </w:rPr>
        <w:t xml:space="preserve"> (</w:t>
      </w:r>
      <w:r>
        <w:rPr>
          <w:rFonts w:ascii="David" w:eastAsiaTheme="minorEastAsia" w:hAnsi="David" w:cs="David"/>
          <w:i/>
          <w:sz w:val="28"/>
          <w:szCs w:val="28"/>
          <w:lang w:val="en-GB"/>
        </w:rPr>
        <w:t>clustering</w:t>
      </w:r>
      <w:r>
        <w:rPr>
          <w:rFonts w:ascii="David" w:eastAsiaTheme="minorEastAsia" w:hAnsi="David" w:cs="David" w:hint="cs"/>
          <w:i/>
          <w:sz w:val="28"/>
          <w:szCs w:val="28"/>
          <w:rtl/>
          <w:lang w:val="en-GB"/>
        </w:rPr>
        <w:t>)</w:t>
      </w:r>
      <w:r w:rsidR="00DC3897">
        <w:rPr>
          <w:rFonts w:ascii="David" w:eastAsiaTheme="minorEastAsia" w:hAnsi="David" w:cs="David" w:hint="cs"/>
          <w:i/>
          <w:sz w:val="28"/>
          <w:szCs w:val="28"/>
          <w:rtl/>
          <w:lang w:val="en-GB"/>
        </w:rPr>
        <w:t xml:space="preserve"> הוא שיטה שבה קבוצות גדולות של מידע מאורגנות בקבוצות קטנות יותר של מידע דומה. </w:t>
      </w:r>
      <w:r w:rsidR="00B33BA7">
        <w:rPr>
          <w:rFonts w:ascii="David" w:eastAsiaTheme="minorEastAsia" w:hAnsi="David" w:cs="David" w:hint="cs"/>
          <w:i/>
          <w:sz w:val="28"/>
          <w:szCs w:val="28"/>
          <w:rtl/>
          <w:lang w:val="en-GB"/>
        </w:rPr>
        <w:t>לדוגמא:</w:t>
      </w:r>
    </w:p>
    <w:p w14:paraId="1C4EDD51" w14:textId="0A1A8C79" w:rsidR="00B33BA7" w:rsidRDefault="00B33BA7" w:rsidP="00B33BA7">
      <w:pPr>
        <w:spacing w:line="360" w:lineRule="auto"/>
        <w:jc w:val="center"/>
        <w:rPr>
          <w:rFonts w:ascii="David" w:eastAsiaTheme="minorEastAsia" w:hAnsi="David" w:cs="David"/>
          <w:i/>
          <w:sz w:val="28"/>
          <w:szCs w:val="28"/>
          <w:rtl/>
          <w:lang w:val="en-GB"/>
        </w:rPr>
      </w:pPr>
      <w:r>
        <w:rPr>
          <w:noProof/>
        </w:rPr>
        <w:drawing>
          <wp:inline distT="0" distB="0" distL="0" distR="0" wp14:anchorId="08471DB8" wp14:editId="745F562F">
            <wp:extent cx="2943859" cy="320040"/>
            <wp:effectExtent l="0" t="0" r="952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71948" t="52655" r="14760" b="44777"/>
                    <a:stretch/>
                  </pic:blipFill>
                  <pic:spPr bwMode="auto">
                    <a:xfrm>
                      <a:off x="0" y="0"/>
                      <a:ext cx="2948348" cy="320528"/>
                    </a:xfrm>
                    <a:prstGeom prst="rect">
                      <a:avLst/>
                    </a:prstGeom>
                    <a:ln>
                      <a:noFill/>
                    </a:ln>
                    <a:extLst>
                      <a:ext uri="{53640926-AAD7-44D8-BBD7-CCE9431645EC}">
                        <a14:shadowObscured xmlns:a14="http://schemas.microsoft.com/office/drawing/2010/main"/>
                      </a:ext>
                    </a:extLst>
                  </pic:spPr>
                </pic:pic>
              </a:graphicData>
            </a:graphic>
          </wp:inline>
        </w:drawing>
      </w:r>
    </w:p>
    <w:p w14:paraId="378BAA64" w14:textId="624C9CEF" w:rsidR="00DE5D46" w:rsidRDefault="00DE5D46" w:rsidP="00DE5D46">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ניתן לקבץ את כל הכדורים בעלי הצבע הדומה באופן הבא:</w:t>
      </w:r>
    </w:p>
    <w:p w14:paraId="302D553E" w14:textId="07703BA3" w:rsidR="00F55847" w:rsidRDefault="00F55847" w:rsidP="00F55847">
      <w:pPr>
        <w:spacing w:line="360" w:lineRule="auto"/>
        <w:jc w:val="center"/>
        <w:rPr>
          <w:rFonts w:ascii="David" w:eastAsiaTheme="minorEastAsia" w:hAnsi="David" w:cs="David"/>
          <w:i/>
          <w:sz w:val="28"/>
          <w:szCs w:val="28"/>
          <w:rtl/>
          <w:lang w:val="en-GB"/>
        </w:rPr>
      </w:pPr>
      <w:r>
        <w:rPr>
          <w:noProof/>
        </w:rPr>
        <w:drawing>
          <wp:inline distT="0" distB="0" distL="0" distR="0" wp14:anchorId="3AB87604" wp14:editId="32FF4E6B">
            <wp:extent cx="2621280" cy="42672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80905" t="58048" r="6670" b="38356"/>
                    <a:stretch/>
                  </pic:blipFill>
                  <pic:spPr bwMode="auto">
                    <a:xfrm>
                      <a:off x="0" y="0"/>
                      <a:ext cx="2632056" cy="428474"/>
                    </a:xfrm>
                    <a:prstGeom prst="rect">
                      <a:avLst/>
                    </a:prstGeom>
                    <a:ln>
                      <a:noFill/>
                    </a:ln>
                    <a:extLst>
                      <a:ext uri="{53640926-AAD7-44D8-BBD7-CCE9431645EC}">
                        <a14:shadowObscured xmlns:a14="http://schemas.microsoft.com/office/drawing/2010/main"/>
                      </a:ext>
                    </a:extLst>
                  </pic:spPr>
                </pic:pic>
              </a:graphicData>
            </a:graphic>
          </wp:inline>
        </w:drawing>
      </w:r>
    </w:p>
    <w:p w14:paraId="77AC9887" w14:textId="13C1568B" w:rsidR="00F55847" w:rsidRDefault="00F13628" w:rsidP="00F13628">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לפיכך, תהליך </w:t>
      </w:r>
      <w:r w:rsidR="00711388">
        <w:rPr>
          <w:rFonts w:ascii="David" w:eastAsiaTheme="minorEastAsia" w:hAnsi="David" w:cs="David" w:hint="cs"/>
          <w:i/>
          <w:sz w:val="28"/>
          <w:szCs w:val="28"/>
          <w:rtl/>
          <w:lang w:val="en-GB"/>
        </w:rPr>
        <w:t xml:space="preserve">קיבוץ מידע </w:t>
      </w:r>
      <w:r>
        <w:rPr>
          <w:rFonts w:ascii="David" w:eastAsiaTheme="minorEastAsia" w:hAnsi="David" w:cs="David" w:hint="cs"/>
          <w:i/>
          <w:sz w:val="28"/>
          <w:szCs w:val="28"/>
          <w:rtl/>
          <w:lang w:val="en-GB"/>
        </w:rPr>
        <w:t xml:space="preserve">הוא תהליך של ארגון בקבוצות של מידע או חלוקה של קבוצת מידע גדולה לקבוצות קטנות יותר בעלות מידת דומות זו לזו. </w:t>
      </w:r>
    </w:p>
    <w:p w14:paraId="7569773F" w14:textId="0F8EB8EE" w:rsidR="005A2816" w:rsidRDefault="005A2816" w:rsidP="005A2816">
      <w:pPr>
        <w:spacing w:line="360" w:lineRule="auto"/>
        <w:jc w:val="center"/>
        <w:rPr>
          <w:rFonts w:ascii="David" w:eastAsiaTheme="minorEastAsia" w:hAnsi="David" w:cs="David"/>
          <w:i/>
          <w:sz w:val="28"/>
          <w:szCs w:val="28"/>
          <w:rtl/>
          <w:lang w:val="en-GB"/>
        </w:rPr>
      </w:pPr>
      <w:r>
        <w:rPr>
          <w:noProof/>
        </w:rPr>
        <w:drawing>
          <wp:inline distT="0" distB="0" distL="0" distR="0" wp14:anchorId="7316CDF4" wp14:editId="55676904">
            <wp:extent cx="3126105" cy="12060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65446" t="43664" r="6092" b="36815"/>
                    <a:stretch/>
                  </pic:blipFill>
                  <pic:spPr bwMode="auto">
                    <a:xfrm>
                      <a:off x="0" y="0"/>
                      <a:ext cx="3149937" cy="1215204"/>
                    </a:xfrm>
                    <a:prstGeom prst="rect">
                      <a:avLst/>
                    </a:prstGeom>
                    <a:ln>
                      <a:noFill/>
                    </a:ln>
                    <a:extLst>
                      <a:ext uri="{53640926-AAD7-44D8-BBD7-CCE9431645EC}">
                        <a14:shadowObscured xmlns:a14="http://schemas.microsoft.com/office/drawing/2010/main"/>
                      </a:ext>
                    </a:extLst>
                  </pic:spPr>
                </pic:pic>
              </a:graphicData>
            </a:graphic>
          </wp:inline>
        </w:drawing>
      </w:r>
    </w:p>
    <w:p w14:paraId="71594EA9" w14:textId="5ACFC83D" w:rsidR="00871F22" w:rsidRDefault="003D5031" w:rsidP="00E4502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לדוגמא- </w:t>
      </w:r>
      <w:r>
        <w:rPr>
          <w:rFonts w:ascii="David" w:eastAsiaTheme="minorEastAsia" w:hAnsi="David" w:cs="David"/>
          <w:i/>
          <w:sz w:val="28"/>
          <w:szCs w:val="28"/>
          <w:lang w:val="en-GB"/>
        </w:rPr>
        <w:t>spike sorting</w:t>
      </w:r>
      <w:r w:rsidR="00E45021">
        <w:rPr>
          <w:rFonts w:ascii="David" w:eastAsiaTheme="minorEastAsia" w:hAnsi="David" w:cs="David" w:hint="cs"/>
          <w:i/>
          <w:sz w:val="28"/>
          <w:szCs w:val="28"/>
          <w:rtl/>
          <w:lang w:val="en-GB"/>
        </w:rPr>
        <w:t xml:space="preserve">. בשורה העליונה לפנינו רישום חוץ תאי הכולל גם פוטנציאלי פעולה גדולים, גם קטנים וגם "רעש רקע" </w:t>
      </w:r>
      <w:proofErr w:type="spellStart"/>
      <w:r w:rsidR="00E45021">
        <w:rPr>
          <w:rFonts w:ascii="David" w:eastAsiaTheme="minorEastAsia" w:hAnsi="David" w:cs="David" w:hint="cs"/>
          <w:i/>
          <w:sz w:val="28"/>
          <w:szCs w:val="28"/>
          <w:rtl/>
          <w:lang w:val="en-GB"/>
        </w:rPr>
        <w:t>מסויים</w:t>
      </w:r>
      <w:proofErr w:type="spellEnd"/>
      <w:r w:rsidR="00E45021">
        <w:rPr>
          <w:rFonts w:ascii="David" w:eastAsiaTheme="minorEastAsia" w:hAnsi="David" w:cs="David" w:hint="cs"/>
          <w:i/>
          <w:sz w:val="28"/>
          <w:szCs w:val="28"/>
          <w:rtl/>
          <w:lang w:val="en-GB"/>
        </w:rPr>
        <w:t>. אנחנו מאמינים כי פוטנציאלי הפעולה הגדולים נובעים מנוירון קרוב יחסית והקטנים מנוירון רחוק יותר.</w:t>
      </w:r>
    </w:p>
    <w:p w14:paraId="287FE4A5" w14:textId="5F799DA2" w:rsidR="003D5031" w:rsidRDefault="003D5031" w:rsidP="003D5031">
      <w:pPr>
        <w:spacing w:line="360" w:lineRule="auto"/>
        <w:jc w:val="center"/>
        <w:rPr>
          <w:rFonts w:ascii="David" w:eastAsiaTheme="minorEastAsia" w:hAnsi="David" w:cs="David"/>
          <w:i/>
          <w:sz w:val="28"/>
          <w:szCs w:val="28"/>
          <w:rtl/>
          <w:lang w:val="en-GB"/>
        </w:rPr>
      </w:pPr>
      <w:r>
        <w:rPr>
          <w:noProof/>
        </w:rPr>
        <w:drawing>
          <wp:inline distT="0" distB="0" distL="0" distR="0" wp14:anchorId="6AE0F87B" wp14:editId="7E09F7F0">
            <wp:extent cx="2118360" cy="161992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6170" t="41609" r="6814" b="21661"/>
                    <a:stretch/>
                  </pic:blipFill>
                  <pic:spPr bwMode="auto">
                    <a:xfrm>
                      <a:off x="0" y="0"/>
                      <a:ext cx="2131646" cy="1630082"/>
                    </a:xfrm>
                    <a:prstGeom prst="rect">
                      <a:avLst/>
                    </a:prstGeom>
                    <a:ln>
                      <a:noFill/>
                    </a:ln>
                    <a:extLst>
                      <a:ext uri="{53640926-AAD7-44D8-BBD7-CCE9431645EC}">
                        <a14:shadowObscured xmlns:a14="http://schemas.microsoft.com/office/drawing/2010/main"/>
                      </a:ext>
                    </a:extLst>
                  </pic:spPr>
                </pic:pic>
              </a:graphicData>
            </a:graphic>
          </wp:inline>
        </w:drawing>
      </w:r>
    </w:p>
    <w:p w14:paraId="0EB95FCE" w14:textId="77777777" w:rsidR="00E45021" w:rsidRDefault="00E45021">
      <w:pPr>
        <w:bidi w:val="0"/>
        <w:rPr>
          <w:rFonts w:ascii="David" w:eastAsiaTheme="minorEastAsia" w:hAnsi="David" w:cs="David"/>
          <w:i/>
          <w:sz w:val="28"/>
          <w:szCs w:val="28"/>
          <w:rtl/>
          <w:lang w:val="en-GB"/>
        </w:rPr>
      </w:pPr>
      <w:r>
        <w:rPr>
          <w:rFonts w:ascii="David" w:eastAsiaTheme="minorEastAsia" w:hAnsi="David" w:cs="David"/>
          <w:i/>
          <w:sz w:val="28"/>
          <w:szCs w:val="28"/>
          <w:rtl/>
          <w:lang w:val="en-GB"/>
        </w:rPr>
        <w:br w:type="page"/>
      </w:r>
    </w:p>
    <w:p w14:paraId="57A13BF9" w14:textId="1BCA979D" w:rsidR="00E45021" w:rsidRDefault="00E45021" w:rsidP="00074826">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 xml:space="preserve">לכן מה שאפשר לעשות הוא להטיל את כלל המדידות ממרחב רב </w:t>
      </w:r>
      <w:proofErr w:type="spellStart"/>
      <w:r>
        <w:rPr>
          <w:rFonts w:ascii="David" w:eastAsiaTheme="minorEastAsia" w:hAnsi="David" w:cs="David" w:hint="cs"/>
          <w:i/>
          <w:sz w:val="28"/>
          <w:szCs w:val="28"/>
          <w:rtl/>
          <w:lang w:val="en-GB"/>
        </w:rPr>
        <w:t>מימדי</w:t>
      </w:r>
      <w:proofErr w:type="spellEnd"/>
      <w:r>
        <w:rPr>
          <w:rFonts w:ascii="David" w:eastAsiaTheme="minorEastAsia" w:hAnsi="David" w:cs="David" w:hint="cs"/>
          <w:i/>
          <w:sz w:val="28"/>
          <w:szCs w:val="28"/>
          <w:rtl/>
          <w:lang w:val="en-GB"/>
        </w:rPr>
        <w:t xml:space="preserve"> על מרחב דו </w:t>
      </w:r>
      <w:proofErr w:type="spellStart"/>
      <w:r>
        <w:rPr>
          <w:rFonts w:ascii="David" w:eastAsiaTheme="minorEastAsia" w:hAnsi="David" w:cs="David" w:hint="cs"/>
          <w:i/>
          <w:sz w:val="28"/>
          <w:szCs w:val="28"/>
          <w:rtl/>
          <w:lang w:val="en-GB"/>
        </w:rPr>
        <w:t>מימדי</w:t>
      </w:r>
      <w:proofErr w:type="spellEnd"/>
      <w:r>
        <w:rPr>
          <w:rFonts w:ascii="David" w:eastAsiaTheme="minorEastAsia" w:hAnsi="David" w:cs="David" w:hint="cs"/>
          <w:i/>
          <w:sz w:val="28"/>
          <w:szCs w:val="28"/>
          <w:rtl/>
          <w:lang w:val="en-GB"/>
        </w:rPr>
        <w:t xml:space="preserve"> וכך באמצעות </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לקבל </w:t>
      </w:r>
      <w:r w:rsidR="00FF1F82">
        <w:rPr>
          <w:rFonts w:ascii="David" w:eastAsiaTheme="minorEastAsia" w:hAnsi="David" w:cs="David" w:hint="cs"/>
          <w:i/>
          <w:sz w:val="28"/>
          <w:szCs w:val="28"/>
          <w:rtl/>
          <w:lang w:val="en-GB"/>
        </w:rPr>
        <w:t xml:space="preserve">שני מקבצים. הפיזור סביב כל אחד מהמקבצים נראה </w:t>
      </w:r>
      <w:proofErr w:type="spellStart"/>
      <w:r w:rsidR="00FF1F82">
        <w:rPr>
          <w:rFonts w:ascii="David" w:eastAsiaTheme="minorEastAsia" w:hAnsi="David" w:cs="David" w:hint="cs"/>
          <w:i/>
          <w:sz w:val="28"/>
          <w:szCs w:val="28"/>
          <w:rtl/>
          <w:lang w:val="en-GB"/>
        </w:rPr>
        <w:t>כגאוסיאן</w:t>
      </w:r>
      <w:proofErr w:type="spellEnd"/>
      <w:r w:rsidR="00FF1F82">
        <w:rPr>
          <w:rFonts w:ascii="David" w:eastAsiaTheme="minorEastAsia" w:hAnsi="David" w:cs="David" w:hint="cs"/>
          <w:i/>
          <w:sz w:val="28"/>
          <w:szCs w:val="28"/>
          <w:rtl/>
          <w:lang w:val="en-GB"/>
        </w:rPr>
        <w:t xml:space="preserve"> דו-</w:t>
      </w:r>
      <w:proofErr w:type="spellStart"/>
      <w:r w:rsidR="00FF1F82">
        <w:rPr>
          <w:rFonts w:ascii="David" w:eastAsiaTheme="minorEastAsia" w:hAnsi="David" w:cs="David" w:hint="cs"/>
          <w:i/>
          <w:sz w:val="28"/>
          <w:szCs w:val="28"/>
          <w:rtl/>
          <w:lang w:val="en-GB"/>
        </w:rPr>
        <w:t>מימדי</w:t>
      </w:r>
      <w:proofErr w:type="spellEnd"/>
      <w:r w:rsidR="00946C2F">
        <w:rPr>
          <w:rFonts w:ascii="David" w:eastAsiaTheme="minorEastAsia" w:hAnsi="David" w:cs="David" w:hint="cs"/>
          <w:i/>
          <w:sz w:val="28"/>
          <w:szCs w:val="28"/>
          <w:rtl/>
          <w:lang w:val="en-GB"/>
        </w:rPr>
        <w:t xml:space="preserve"> ואותן ניתן להוריד. הנושא שלנו בשיעור הוא אופן הקיבוץ של המקבצים השונים, והחלוקה למחלקות שונות.</w:t>
      </w:r>
    </w:p>
    <w:p w14:paraId="105DD0BA" w14:textId="06C01706" w:rsidR="003D5031" w:rsidRDefault="003A6CDB" w:rsidP="003A6CDB">
      <w:pPr>
        <w:spacing w:line="360" w:lineRule="auto"/>
        <w:jc w:val="center"/>
        <w:rPr>
          <w:rFonts w:ascii="David" w:eastAsiaTheme="minorEastAsia" w:hAnsi="David" w:cs="David"/>
          <w:i/>
          <w:sz w:val="28"/>
          <w:szCs w:val="28"/>
          <w:rtl/>
          <w:lang w:val="en-GB"/>
        </w:rPr>
      </w:pPr>
      <w:r>
        <w:rPr>
          <w:noProof/>
        </w:rPr>
        <w:drawing>
          <wp:inline distT="0" distB="0" distL="0" distR="0" wp14:anchorId="1F408CA3" wp14:editId="6785B47F">
            <wp:extent cx="3363355" cy="255270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5014" t="41609" r="6814" b="20377"/>
                    <a:stretch/>
                  </pic:blipFill>
                  <pic:spPr bwMode="auto">
                    <a:xfrm>
                      <a:off x="0" y="0"/>
                      <a:ext cx="3372055" cy="2559303"/>
                    </a:xfrm>
                    <a:prstGeom prst="rect">
                      <a:avLst/>
                    </a:prstGeom>
                    <a:ln>
                      <a:noFill/>
                    </a:ln>
                    <a:extLst>
                      <a:ext uri="{53640926-AAD7-44D8-BBD7-CCE9431645EC}">
                        <a14:shadowObscured xmlns:a14="http://schemas.microsoft.com/office/drawing/2010/main"/>
                      </a:ext>
                    </a:extLst>
                  </pic:spPr>
                </pic:pic>
              </a:graphicData>
            </a:graphic>
          </wp:inline>
        </w:drawing>
      </w:r>
    </w:p>
    <w:p w14:paraId="15BAD915" w14:textId="77777777" w:rsidR="00CE768C" w:rsidRDefault="00CE768C" w:rsidP="00B67DAF">
      <w:pPr>
        <w:spacing w:line="360" w:lineRule="auto"/>
        <w:rPr>
          <w:rFonts w:ascii="David" w:eastAsiaTheme="minorEastAsia" w:hAnsi="David" w:cs="David"/>
          <w:i/>
          <w:sz w:val="28"/>
          <w:szCs w:val="28"/>
          <w:rtl/>
          <w:lang w:val="en-GB"/>
        </w:rPr>
      </w:pPr>
    </w:p>
    <w:p w14:paraId="6C217335" w14:textId="0B50E7C9" w:rsidR="00B67DAF" w:rsidRDefault="006D4354" w:rsidP="006D09D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יש שתי גישות מרכזיות לחלוקה בין קבוצות שונות, האחת קלסיפיקציה והשנייה </w:t>
      </w:r>
      <w:r w:rsidR="00B67DAF">
        <w:rPr>
          <w:rFonts w:ascii="David" w:eastAsiaTheme="minorEastAsia" w:hAnsi="David" w:cs="David"/>
          <w:i/>
          <w:sz w:val="28"/>
          <w:szCs w:val="28"/>
          <w:lang w:val="en-GB"/>
        </w:rPr>
        <w:t>clustering</w:t>
      </w:r>
      <w:r>
        <w:rPr>
          <w:rFonts w:ascii="David" w:eastAsiaTheme="minorEastAsia" w:hAnsi="David" w:cs="David" w:hint="cs"/>
          <w:i/>
          <w:sz w:val="28"/>
          <w:szCs w:val="28"/>
          <w:rtl/>
          <w:lang w:val="en-GB"/>
        </w:rPr>
        <w:t>. מה ההבדל ביניהן?</w:t>
      </w:r>
      <w:r w:rsidR="006D09DC">
        <w:rPr>
          <w:rFonts w:ascii="David" w:eastAsiaTheme="minorEastAsia" w:hAnsi="David" w:cs="David" w:hint="cs"/>
          <w:i/>
          <w:sz w:val="28"/>
          <w:szCs w:val="28"/>
          <w:rtl/>
          <w:lang w:val="en-GB"/>
        </w:rPr>
        <w:t xml:space="preserve"> </w:t>
      </w:r>
      <w:r w:rsidR="00B67DAF">
        <w:rPr>
          <w:rFonts w:ascii="David" w:eastAsiaTheme="minorEastAsia" w:hAnsi="David" w:cs="David" w:hint="cs"/>
          <w:i/>
          <w:sz w:val="28"/>
          <w:szCs w:val="28"/>
          <w:rtl/>
          <w:lang w:val="en-GB"/>
        </w:rPr>
        <w:t>קלסיפיקציה היא למידה מפוקחת, חלוקת הדוגמאות לפי קבוצות מתבצעת עפ"י קטגוריות שהוגדרו מראש, וצריך מידע עם תוויות (</w:t>
      </w:r>
      <w:proofErr w:type="spellStart"/>
      <w:r w:rsidR="00B67DAF">
        <w:rPr>
          <w:rFonts w:ascii="David" w:eastAsiaTheme="minorEastAsia" w:hAnsi="David" w:cs="David"/>
          <w:i/>
          <w:sz w:val="28"/>
          <w:szCs w:val="28"/>
          <w:lang w:val="en-GB"/>
        </w:rPr>
        <w:t>labeled</w:t>
      </w:r>
      <w:proofErr w:type="spellEnd"/>
      <w:r w:rsidR="00B67DAF">
        <w:rPr>
          <w:rFonts w:ascii="David" w:eastAsiaTheme="minorEastAsia" w:hAnsi="David" w:cs="David" w:hint="cs"/>
          <w:i/>
          <w:sz w:val="28"/>
          <w:szCs w:val="28"/>
          <w:rtl/>
          <w:lang w:val="en-GB"/>
        </w:rPr>
        <w:t>) לצורך אימון.</w:t>
      </w:r>
      <w:r w:rsidR="00B30140">
        <w:rPr>
          <w:rFonts w:ascii="David" w:eastAsiaTheme="minorEastAsia" w:hAnsi="David" w:cs="David" w:hint="cs"/>
          <w:i/>
          <w:sz w:val="28"/>
          <w:szCs w:val="28"/>
          <w:rtl/>
          <w:lang w:val="en-GB"/>
        </w:rPr>
        <w:t xml:space="preserve"> מראש אומרים לנו כמה סטים יש ומביאים דוגמאות לכל אחד, וכך "מלמדים" את המחלקות השונות. </w:t>
      </w:r>
      <w:r w:rsidR="009C74C4">
        <w:rPr>
          <w:rFonts w:ascii="David" w:eastAsiaTheme="minorEastAsia" w:hAnsi="David" w:cs="David" w:hint="cs"/>
          <w:i/>
          <w:sz w:val="28"/>
          <w:szCs w:val="28"/>
          <w:rtl/>
          <w:lang w:val="en-GB"/>
        </w:rPr>
        <w:t xml:space="preserve">תחום רשתות הנוירונים, ובייחוד רשתות עמוקות מתעסק בכך רבות. </w:t>
      </w:r>
      <w:r w:rsidR="00B67DAF">
        <w:rPr>
          <w:rFonts w:ascii="David" w:eastAsiaTheme="minorEastAsia" w:hAnsi="David" w:cs="David" w:hint="cs"/>
          <w:i/>
          <w:sz w:val="28"/>
          <w:szCs w:val="28"/>
          <w:rtl/>
          <w:lang w:val="en-GB"/>
        </w:rPr>
        <w:t xml:space="preserve">לעומת זאת, </w:t>
      </w:r>
      <w:r w:rsidR="00B67DAF">
        <w:rPr>
          <w:rFonts w:ascii="David" w:eastAsiaTheme="minorEastAsia" w:hAnsi="David" w:cs="David"/>
          <w:i/>
          <w:sz w:val="28"/>
          <w:szCs w:val="28"/>
          <w:lang w:val="en-GB"/>
        </w:rPr>
        <w:t>clustering</w:t>
      </w:r>
      <w:r w:rsidR="00547DD1">
        <w:rPr>
          <w:rFonts w:ascii="David" w:eastAsiaTheme="minorEastAsia" w:hAnsi="David" w:cs="David" w:hint="cs"/>
          <w:i/>
          <w:sz w:val="28"/>
          <w:szCs w:val="28"/>
          <w:rtl/>
          <w:lang w:val="en-GB"/>
        </w:rPr>
        <w:t xml:space="preserve"> הוא למידה לא מפוקחת, החלוקה בה לקבוצות מתבצעת ללא כל קטגוריות שהוגדרו מראש וצריך אך ורק </w:t>
      </w:r>
      <w:r w:rsidR="006D09DC">
        <w:rPr>
          <w:rFonts w:ascii="David" w:eastAsiaTheme="minorEastAsia" w:hAnsi="David" w:cs="David" w:hint="cs"/>
          <w:i/>
          <w:sz w:val="28"/>
          <w:szCs w:val="28"/>
          <w:rtl/>
          <w:lang w:val="en-GB"/>
        </w:rPr>
        <w:t>את כל ה</w:t>
      </w:r>
      <w:r w:rsidR="00547DD1">
        <w:rPr>
          <w:rFonts w:ascii="David" w:eastAsiaTheme="minorEastAsia" w:hAnsi="David" w:cs="David" w:hint="cs"/>
          <w:i/>
          <w:sz w:val="28"/>
          <w:szCs w:val="28"/>
          <w:rtl/>
          <w:lang w:val="en-GB"/>
        </w:rPr>
        <w:t>מופעים</w:t>
      </w:r>
      <w:r w:rsidR="006D09DC">
        <w:rPr>
          <w:rFonts w:ascii="David" w:eastAsiaTheme="minorEastAsia" w:hAnsi="David" w:cs="David" w:hint="cs"/>
          <w:i/>
          <w:sz w:val="28"/>
          <w:szCs w:val="28"/>
          <w:rtl/>
          <w:lang w:val="en-GB"/>
        </w:rPr>
        <w:t xml:space="preserve"> (הדוגמאות השונות)</w:t>
      </w:r>
      <w:r w:rsidR="00547DD1">
        <w:rPr>
          <w:rFonts w:ascii="David" w:eastAsiaTheme="minorEastAsia" w:hAnsi="David" w:cs="David" w:hint="cs"/>
          <w:i/>
          <w:sz w:val="28"/>
          <w:szCs w:val="28"/>
          <w:rtl/>
          <w:lang w:val="en-GB"/>
        </w:rPr>
        <w:t xml:space="preserve"> ללא כל תוויות. </w:t>
      </w:r>
      <w:r w:rsidR="001D5DC1">
        <w:rPr>
          <w:rFonts w:ascii="David" w:eastAsiaTheme="minorEastAsia" w:hAnsi="David" w:cs="David" w:hint="cs"/>
          <w:i/>
          <w:sz w:val="28"/>
          <w:szCs w:val="28"/>
          <w:rtl/>
          <w:lang w:val="en-GB"/>
        </w:rPr>
        <w:t>יש כמובן סט של מצבי ביניים שהוא בין קלסיפיקציה ל-</w:t>
      </w:r>
      <w:r w:rsidR="001D5DC1">
        <w:rPr>
          <w:rFonts w:ascii="David" w:eastAsiaTheme="minorEastAsia" w:hAnsi="David" w:cs="David"/>
          <w:i/>
          <w:sz w:val="28"/>
          <w:szCs w:val="28"/>
          <w:lang w:val="en-GB"/>
        </w:rPr>
        <w:t>clustering</w:t>
      </w:r>
      <w:r w:rsidR="001D5DC1">
        <w:rPr>
          <w:rFonts w:ascii="David" w:eastAsiaTheme="minorEastAsia" w:hAnsi="David" w:cs="David" w:hint="cs"/>
          <w:i/>
          <w:sz w:val="28"/>
          <w:szCs w:val="28"/>
          <w:rtl/>
          <w:lang w:val="en-GB"/>
        </w:rPr>
        <w:t xml:space="preserve"> ונקרא </w:t>
      </w:r>
      <w:r w:rsidR="001D5DC1">
        <w:rPr>
          <w:rFonts w:ascii="David" w:eastAsiaTheme="minorEastAsia" w:hAnsi="David" w:cs="David"/>
          <w:i/>
          <w:sz w:val="28"/>
          <w:szCs w:val="28"/>
          <w:lang w:val="en-GB"/>
        </w:rPr>
        <w:t>reinforcement learning</w:t>
      </w:r>
      <w:r w:rsidR="00FA5E3E">
        <w:rPr>
          <w:rFonts w:ascii="David" w:eastAsiaTheme="minorEastAsia" w:hAnsi="David" w:cs="David" w:hint="cs"/>
          <w:i/>
          <w:sz w:val="28"/>
          <w:szCs w:val="28"/>
          <w:rtl/>
          <w:lang w:val="en-GB"/>
        </w:rPr>
        <w:t xml:space="preserve">, תחום שלם של מחקר נפרד. </w:t>
      </w:r>
    </w:p>
    <w:p w14:paraId="60E167D0" w14:textId="77777777" w:rsidR="00DC0DFF" w:rsidRDefault="00DC0DFF">
      <w:pPr>
        <w:bidi w:val="0"/>
        <w:rPr>
          <w:rFonts w:ascii="David" w:eastAsiaTheme="minorEastAsia" w:hAnsi="David" w:cs="David"/>
          <w:i/>
          <w:sz w:val="28"/>
          <w:szCs w:val="28"/>
          <w:rtl/>
          <w:lang w:val="en-GB"/>
        </w:rPr>
      </w:pPr>
      <w:r>
        <w:rPr>
          <w:rFonts w:ascii="David" w:eastAsiaTheme="minorEastAsia" w:hAnsi="David" w:cs="David"/>
          <w:i/>
          <w:sz w:val="28"/>
          <w:szCs w:val="28"/>
          <w:rtl/>
          <w:lang w:val="en-GB"/>
        </w:rPr>
        <w:br w:type="page"/>
      </w:r>
    </w:p>
    <w:p w14:paraId="10F50F7A" w14:textId="12843853" w:rsidR="00C5245A" w:rsidRDefault="004D0AC3" w:rsidP="004D0AC3">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 xml:space="preserve">אולם כדי לקבוע האם </w:t>
      </w:r>
      <w:r w:rsidR="00C5245A">
        <w:rPr>
          <w:rFonts w:ascii="David" w:eastAsiaTheme="minorEastAsia" w:hAnsi="David" w:cs="David" w:hint="cs"/>
          <w:i/>
          <w:sz w:val="28"/>
          <w:szCs w:val="28"/>
          <w:rtl/>
          <w:lang w:val="en-GB"/>
        </w:rPr>
        <w:t xml:space="preserve">אלגוריתם </w:t>
      </w:r>
      <w:r w:rsidR="00C5245A">
        <w:rPr>
          <w:rFonts w:ascii="David" w:eastAsiaTheme="minorEastAsia" w:hAnsi="David" w:cs="David"/>
          <w:i/>
          <w:sz w:val="28"/>
          <w:szCs w:val="28"/>
          <w:lang w:val="en-GB"/>
        </w:rPr>
        <w:t>clustering</w:t>
      </w:r>
      <w:r w:rsidR="00C5245A">
        <w:rPr>
          <w:rFonts w:ascii="David" w:eastAsiaTheme="minorEastAsia" w:hAnsi="David" w:cs="David" w:hint="cs"/>
          <w:i/>
          <w:sz w:val="28"/>
          <w:szCs w:val="28"/>
          <w:rtl/>
          <w:lang w:val="en-GB"/>
        </w:rPr>
        <w:t xml:space="preserve"> </w:t>
      </w:r>
      <w:r>
        <w:rPr>
          <w:rFonts w:ascii="David" w:eastAsiaTheme="minorEastAsia" w:hAnsi="David" w:cs="David" w:hint="cs"/>
          <w:i/>
          <w:sz w:val="28"/>
          <w:szCs w:val="28"/>
          <w:rtl/>
          <w:lang w:val="en-GB"/>
        </w:rPr>
        <w:t xml:space="preserve">הוא טוב, </w:t>
      </w:r>
      <w:r w:rsidR="00DC0DFF">
        <w:rPr>
          <w:rFonts w:ascii="David" w:eastAsiaTheme="minorEastAsia" w:hAnsi="David" w:cs="David" w:hint="cs"/>
          <w:i/>
          <w:sz w:val="28"/>
          <w:szCs w:val="28"/>
          <w:rtl/>
          <w:lang w:val="en-GB"/>
        </w:rPr>
        <w:t xml:space="preserve">יש מספר שיטות שבוחנות זאת. השיטה הנפוצה כיום היא שיטה המשתמש </w:t>
      </w:r>
      <w:r w:rsidR="00C5245A">
        <w:rPr>
          <w:rFonts w:ascii="David" w:eastAsiaTheme="minorEastAsia" w:hAnsi="David" w:cs="David" w:hint="cs"/>
          <w:i/>
          <w:sz w:val="28"/>
          <w:szCs w:val="28"/>
          <w:rtl/>
          <w:lang w:val="en-GB"/>
        </w:rPr>
        <w:t>בשני קריטריונים מרכזיים:</w:t>
      </w:r>
    </w:p>
    <w:p w14:paraId="137A0CC2" w14:textId="4500C17D" w:rsidR="00C5245A" w:rsidRDefault="00C5245A" w:rsidP="00C5245A">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קריטריון פנימי- הדומות בתוך ה-</w:t>
      </w:r>
      <w:r>
        <w:rPr>
          <w:rFonts w:ascii="David" w:eastAsiaTheme="minorEastAsia" w:hAnsi="David" w:cs="David"/>
          <w:i/>
          <w:sz w:val="28"/>
          <w:szCs w:val="28"/>
          <w:lang w:val="en-GB"/>
        </w:rPr>
        <w:t>cluster</w:t>
      </w:r>
      <w:r>
        <w:rPr>
          <w:rFonts w:ascii="David" w:eastAsiaTheme="minorEastAsia" w:hAnsi="David" w:cs="David" w:hint="cs"/>
          <w:i/>
          <w:sz w:val="28"/>
          <w:szCs w:val="28"/>
          <w:rtl/>
          <w:lang w:val="en-GB"/>
        </w:rPr>
        <w:t xml:space="preserve"> שנוצר היא גבוהה והדומות בין </w:t>
      </w:r>
      <w:r>
        <w:rPr>
          <w:rFonts w:ascii="David" w:eastAsiaTheme="minorEastAsia" w:hAnsi="David" w:cs="David"/>
          <w:i/>
          <w:sz w:val="28"/>
          <w:szCs w:val="28"/>
          <w:lang w:val="en-GB"/>
        </w:rPr>
        <w:t>cluster</w:t>
      </w:r>
      <w:r>
        <w:rPr>
          <w:rFonts w:ascii="David" w:eastAsiaTheme="minorEastAsia" w:hAnsi="David" w:cs="David" w:hint="cs"/>
          <w:i/>
          <w:sz w:val="28"/>
          <w:szCs w:val="28"/>
          <w:rtl/>
          <w:lang w:val="en-GB"/>
        </w:rPr>
        <w:t xml:space="preserve"> שונים היא נמוכה. הקריטריון תלוי בייצוג ובדומות שהגיעה מתוך המדידה.</w:t>
      </w:r>
      <w:r w:rsidR="003F4BAE">
        <w:rPr>
          <w:rFonts w:ascii="David" w:eastAsiaTheme="minorEastAsia" w:hAnsi="David" w:cs="David" w:hint="cs"/>
          <w:i/>
          <w:sz w:val="28"/>
          <w:szCs w:val="28"/>
          <w:rtl/>
          <w:lang w:val="en-GB"/>
        </w:rPr>
        <w:t xml:space="preserve"> ניתן להגדיר מרחקים מסוגים שונים שאפשר לקבוע על גבי </w:t>
      </w:r>
      <w:r w:rsidR="00EE0515">
        <w:rPr>
          <w:rFonts w:ascii="David" w:eastAsiaTheme="minorEastAsia" w:hAnsi="David" w:cs="David" w:hint="cs"/>
          <w:i/>
          <w:sz w:val="28"/>
          <w:szCs w:val="28"/>
          <w:rtl/>
          <w:lang w:val="en-GB"/>
        </w:rPr>
        <w:t xml:space="preserve">הנקודות, וזה יביא לתוצאות שונות. יתר על כן ככל שנחלק ליותר קבוצות יהיו לנו מרחקים יותר קטנים. </w:t>
      </w:r>
    </w:p>
    <w:p w14:paraId="3B2E0AD4" w14:textId="51D7172B" w:rsidR="00C5245A" w:rsidRDefault="00E25713" w:rsidP="00B12F66">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 xml:space="preserve">קריטריון חיצוני- </w:t>
      </w:r>
      <w:r w:rsidR="00B12F66">
        <w:rPr>
          <w:rFonts w:ascii="David" w:eastAsiaTheme="minorEastAsia" w:hAnsi="David" w:cs="David" w:hint="cs"/>
          <w:i/>
          <w:sz w:val="28"/>
          <w:szCs w:val="28"/>
          <w:rtl/>
          <w:lang w:val="en-GB"/>
        </w:rPr>
        <w:t>איכות ה-</w:t>
      </w:r>
      <w:r w:rsidR="00B12F66">
        <w:rPr>
          <w:rFonts w:ascii="David" w:eastAsiaTheme="minorEastAsia" w:hAnsi="David" w:cs="David"/>
          <w:i/>
          <w:sz w:val="28"/>
          <w:szCs w:val="28"/>
          <w:lang w:val="en-GB"/>
        </w:rPr>
        <w:t>clustering</w:t>
      </w:r>
      <w:r w:rsidR="00B12F66">
        <w:rPr>
          <w:rFonts w:ascii="David" w:eastAsiaTheme="minorEastAsia" w:hAnsi="David" w:cs="David" w:hint="cs"/>
          <w:i/>
          <w:sz w:val="28"/>
          <w:szCs w:val="28"/>
          <w:rtl/>
          <w:lang w:val="en-GB"/>
        </w:rPr>
        <w:t xml:space="preserve"> נמדדת ע"י היכולת שלו לגלות תבניות חבויות או סמויות בהשוואה ל"סטנדרט הזהב". </w:t>
      </w:r>
      <w:r w:rsidR="00C550B7">
        <w:rPr>
          <w:rFonts w:ascii="David" w:eastAsiaTheme="minorEastAsia" w:hAnsi="David" w:cs="David" w:hint="cs"/>
          <w:i/>
          <w:sz w:val="28"/>
          <w:szCs w:val="28"/>
          <w:rtl/>
          <w:lang w:val="en-GB"/>
        </w:rPr>
        <w:t>כלומר ניתן להשוות בין תבנית ידועה</w:t>
      </w:r>
      <w:r w:rsidR="00AF4CC1">
        <w:rPr>
          <w:rFonts w:ascii="David" w:eastAsiaTheme="minorEastAsia" w:hAnsi="David" w:cs="David" w:hint="cs"/>
          <w:i/>
          <w:sz w:val="28"/>
          <w:szCs w:val="28"/>
          <w:rtl/>
          <w:lang w:val="en-GB"/>
        </w:rPr>
        <w:t xml:space="preserve"> לבין תוצאות ה-</w:t>
      </w:r>
      <w:r w:rsidR="00AF4CC1">
        <w:rPr>
          <w:rFonts w:ascii="David" w:eastAsiaTheme="minorEastAsia" w:hAnsi="David" w:cs="David"/>
          <w:i/>
          <w:sz w:val="28"/>
          <w:szCs w:val="28"/>
          <w:lang w:val="en-GB"/>
        </w:rPr>
        <w:t>clustering</w:t>
      </w:r>
      <w:r w:rsidR="00AF4CC1">
        <w:rPr>
          <w:rFonts w:ascii="David" w:eastAsiaTheme="minorEastAsia" w:hAnsi="David" w:cs="David" w:hint="cs"/>
          <w:i/>
          <w:sz w:val="28"/>
          <w:szCs w:val="28"/>
          <w:rtl/>
          <w:lang w:val="en-GB"/>
        </w:rPr>
        <w:t xml:space="preserve"> וכך לקבוע האם הצליח או לא. </w:t>
      </w:r>
    </w:p>
    <w:p w14:paraId="459366E7" w14:textId="77777777" w:rsidR="00CB5185" w:rsidRDefault="00CB5185" w:rsidP="0084268C">
      <w:pPr>
        <w:spacing w:line="360" w:lineRule="auto"/>
        <w:jc w:val="both"/>
        <w:rPr>
          <w:rFonts w:ascii="David" w:eastAsiaTheme="minorEastAsia" w:hAnsi="David" w:cs="David"/>
          <w:i/>
          <w:sz w:val="28"/>
          <w:szCs w:val="28"/>
          <w:rtl/>
          <w:lang w:val="en-GB"/>
        </w:rPr>
      </w:pPr>
    </w:p>
    <w:p w14:paraId="1E19719E" w14:textId="32515090" w:rsidR="00AD16DE" w:rsidRDefault="0084268C" w:rsidP="004D2B12">
      <w:pPr>
        <w:spacing w:line="360" w:lineRule="auto"/>
        <w:jc w:val="both"/>
        <w:rPr>
          <w:rFonts w:ascii="David" w:eastAsiaTheme="minorEastAsia" w:hAnsi="David" w:cs="David"/>
          <w:b/>
          <w:bCs/>
          <w:i/>
          <w:sz w:val="28"/>
          <w:szCs w:val="28"/>
          <w:rtl/>
          <w:lang w:val="en-GB"/>
        </w:rPr>
      </w:pPr>
      <w:r>
        <w:rPr>
          <w:rFonts w:ascii="David" w:eastAsiaTheme="minorEastAsia" w:hAnsi="David" w:cs="David" w:hint="cs"/>
          <w:i/>
          <w:sz w:val="28"/>
          <w:szCs w:val="28"/>
          <w:rtl/>
          <w:lang w:val="en-GB"/>
        </w:rPr>
        <w:t xml:space="preserve">הגישה הפשוטה ביותר </w:t>
      </w:r>
      <w:r w:rsidR="00382BD9">
        <w:rPr>
          <w:rFonts w:ascii="David" w:eastAsiaTheme="minorEastAsia" w:hAnsi="David" w:cs="David" w:hint="cs"/>
          <w:i/>
          <w:sz w:val="28"/>
          <w:szCs w:val="28"/>
          <w:rtl/>
          <w:lang w:val="en-GB"/>
        </w:rPr>
        <w:t xml:space="preserve">לביצוע </w:t>
      </w:r>
      <w:r w:rsidR="00382BD9">
        <w:rPr>
          <w:rFonts w:ascii="David" w:eastAsiaTheme="minorEastAsia" w:hAnsi="David" w:cs="David"/>
          <w:i/>
          <w:sz w:val="28"/>
          <w:szCs w:val="28"/>
          <w:lang w:val="en-GB"/>
        </w:rPr>
        <w:t>clustering</w:t>
      </w:r>
      <w:r w:rsidR="00382BD9">
        <w:rPr>
          <w:rFonts w:ascii="David" w:eastAsiaTheme="minorEastAsia" w:hAnsi="David" w:cs="David" w:hint="cs"/>
          <w:i/>
          <w:sz w:val="28"/>
          <w:szCs w:val="28"/>
          <w:rtl/>
          <w:lang w:val="en-GB"/>
        </w:rPr>
        <w:t xml:space="preserve"> </w:t>
      </w:r>
      <w:r>
        <w:rPr>
          <w:rFonts w:ascii="David" w:eastAsiaTheme="minorEastAsia" w:hAnsi="David" w:cs="David" w:hint="cs"/>
          <w:i/>
          <w:sz w:val="28"/>
          <w:szCs w:val="28"/>
          <w:rtl/>
          <w:lang w:val="en-GB"/>
        </w:rPr>
        <w:t xml:space="preserve">היא לבצע </w:t>
      </w:r>
      <w:r>
        <w:rPr>
          <w:rFonts w:ascii="David" w:eastAsiaTheme="minorEastAsia" w:hAnsi="David" w:cs="David"/>
          <w:i/>
          <w:sz w:val="28"/>
          <w:szCs w:val="28"/>
          <w:lang w:val="en-GB"/>
        </w:rPr>
        <w:t>brute force</w:t>
      </w:r>
      <w:r>
        <w:rPr>
          <w:rFonts w:ascii="David" w:eastAsiaTheme="minorEastAsia" w:hAnsi="David" w:cs="David" w:hint="cs"/>
          <w:i/>
          <w:sz w:val="28"/>
          <w:szCs w:val="28"/>
          <w:rtl/>
          <w:lang w:val="en-GB"/>
        </w:rPr>
        <w:t>, לבחון את כל ה</w:t>
      </w:r>
      <w:r w:rsidR="00C32F37">
        <w:rPr>
          <w:rFonts w:ascii="David" w:eastAsiaTheme="minorEastAsia" w:hAnsi="David" w:cs="David" w:hint="cs"/>
          <w:i/>
          <w:sz w:val="28"/>
          <w:szCs w:val="28"/>
          <w:rtl/>
          <w:lang w:val="en-GB"/>
        </w:rPr>
        <w:t>מקבצים</w:t>
      </w:r>
      <w:r>
        <w:rPr>
          <w:rFonts w:ascii="David" w:eastAsiaTheme="minorEastAsia" w:hAnsi="David" w:cs="David" w:hint="cs"/>
          <w:i/>
          <w:sz w:val="28"/>
          <w:szCs w:val="28"/>
          <w:rtl/>
          <w:lang w:val="en-GB"/>
        </w:rPr>
        <w:t xml:space="preserve"> האפשריים, ולבחור את האחד שעבורו שני הקריטריונים הם הטובים ביותר. בהינתן </w:t>
      </w:r>
      <m:oMath>
        <m:r>
          <w:rPr>
            <w:rFonts w:ascii="Cambria Math" w:eastAsiaTheme="minorEastAsia" w:hAnsi="Cambria Math" w:cs="David"/>
            <w:sz w:val="28"/>
            <w:szCs w:val="28"/>
            <w:lang w:val="en-GB"/>
          </w:rPr>
          <m:t>n</m:t>
        </m:r>
      </m:oMath>
      <w:r>
        <w:rPr>
          <w:rFonts w:ascii="David" w:eastAsiaTheme="minorEastAsia" w:hAnsi="David" w:cs="David" w:hint="cs"/>
          <w:i/>
          <w:sz w:val="28"/>
          <w:szCs w:val="28"/>
          <w:rtl/>
          <w:lang w:val="en-GB"/>
        </w:rPr>
        <w:t xml:space="preserve"> נקודות שרוצים לבדוק עבורן </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w:t>
      </w:r>
      <w:r w:rsidR="00C32F37">
        <w:rPr>
          <w:rFonts w:ascii="David" w:eastAsiaTheme="minorEastAsia" w:hAnsi="David" w:cs="David" w:hint="cs"/>
          <w:i/>
          <w:sz w:val="28"/>
          <w:szCs w:val="28"/>
          <w:rtl/>
          <w:lang w:val="en-GB"/>
        </w:rPr>
        <w:t>מקבצים</w:t>
      </w:r>
      <w:r>
        <w:rPr>
          <w:rFonts w:ascii="David" w:eastAsiaTheme="minorEastAsia" w:hAnsi="David" w:cs="David" w:hint="cs"/>
          <w:i/>
          <w:sz w:val="28"/>
          <w:szCs w:val="28"/>
          <w:rtl/>
          <w:lang w:val="en-GB"/>
        </w:rPr>
        <w:t xml:space="preserve"> אפשריים, המספר של </w:t>
      </w:r>
      <w:proofErr w:type="spellStart"/>
      <w:r>
        <w:rPr>
          <w:rFonts w:ascii="David" w:eastAsiaTheme="minorEastAsia" w:hAnsi="David" w:cs="David" w:hint="cs"/>
          <w:i/>
          <w:sz w:val="28"/>
          <w:szCs w:val="28"/>
          <w:rtl/>
          <w:lang w:val="en-GB"/>
        </w:rPr>
        <w:t>הקונפיגורציות</w:t>
      </w:r>
      <w:proofErr w:type="spellEnd"/>
      <w:r>
        <w:rPr>
          <w:rFonts w:ascii="David" w:eastAsiaTheme="minorEastAsia" w:hAnsi="David" w:cs="David" w:hint="cs"/>
          <w:i/>
          <w:sz w:val="28"/>
          <w:szCs w:val="28"/>
          <w:rtl/>
          <w:lang w:val="en-GB"/>
        </w:rPr>
        <w:t xml:space="preserve"> האפשריות של </w:t>
      </w:r>
      <w:r w:rsidR="00C32F37">
        <w:rPr>
          <w:rFonts w:ascii="David" w:eastAsiaTheme="minorEastAsia" w:hAnsi="David" w:cs="David" w:hint="cs"/>
          <w:i/>
          <w:sz w:val="28"/>
          <w:szCs w:val="28"/>
          <w:rtl/>
          <w:lang w:val="en-GB"/>
        </w:rPr>
        <w:t>מקבצים</w:t>
      </w:r>
      <w:r>
        <w:rPr>
          <w:rFonts w:ascii="David" w:eastAsiaTheme="minorEastAsia" w:hAnsi="David" w:cs="David" w:hint="cs"/>
          <w:i/>
          <w:sz w:val="28"/>
          <w:szCs w:val="28"/>
          <w:rtl/>
          <w:lang w:val="en-GB"/>
        </w:rPr>
        <w:t xml:space="preserve"> הוא </w:t>
      </w:r>
      <m:oMath>
        <m:f>
          <m:fPr>
            <m:ctrlPr>
              <w:rPr>
                <w:rFonts w:ascii="Cambria Math" w:eastAsiaTheme="minorEastAsia" w:hAnsi="Cambria Math" w:cs="David"/>
                <w:i/>
                <w:sz w:val="28"/>
                <w:szCs w:val="28"/>
                <w:lang w:val="en-GB"/>
              </w:rPr>
            </m:ctrlPr>
          </m:fPr>
          <m:num>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k</m:t>
                </m:r>
              </m:e>
              <m:sup>
                <m:r>
                  <w:rPr>
                    <w:rFonts w:ascii="Cambria Math" w:eastAsiaTheme="minorEastAsia" w:hAnsi="Cambria Math" w:cs="David"/>
                    <w:sz w:val="28"/>
                    <w:szCs w:val="28"/>
                    <w:lang w:val="en-GB"/>
                  </w:rPr>
                  <m:t>n</m:t>
                </m:r>
              </m:sup>
            </m:sSup>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k!</m:t>
            </m:r>
          </m:den>
        </m:f>
      </m:oMath>
      <w:r>
        <w:rPr>
          <w:rFonts w:ascii="David" w:eastAsiaTheme="minorEastAsia" w:hAnsi="David" w:cs="David" w:hint="cs"/>
          <w:i/>
          <w:sz w:val="28"/>
          <w:szCs w:val="28"/>
          <w:rtl/>
          <w:lang w:val="en-GB"/>
        </w:rPr>
        <w:t xml:space="preserve">. מנייה בעזרת </w:t>
      </w:r>
      <w:r>
        <w:rPr>
          <w:rFonts w:ascii="David" w:eastAsiaTheme="minorEastAsia" w:hAnsi="David" w:cs="David"/>
          <w:i/>
          <w:sz w:val="28"/>
          <w:szCs w:val="28"/>
          <w:lang w:val="en-GB"/>
        </w:rPr>
        <w:t>brute force</w:t>
      </w:r>
      <w:r>
        <w:rPr>
          <w:rFonts w:ascii="David" w:eastAsiaTheme="minorEastAsia" w:hAnsi="David" w:cs="David" w:hint="cs"/>
          <w:i/>
          <w:sz w:val="28"/>
          <w:szCs w:val="28"/>
          <w:rtl/>
          <w:lang w:val="en-GB"/>
        </w:rPr>
        <w:t xml:space="preserve"> היא קשה מדי והיא מובילה לאלגוריתמים </w:t>
      </w:r>
      <w:proofErr w:type="spellStart"/>
      <w:r>
        <w:rPr>
          <w:rFonts w:ascii="David" w:eastAsiaTheme="minorEastAsia" w:hAnsi="David" w:cs="David" w:hint="cs"/>
          <w:i/>
          <w:sz w:val="28"/>
          <w:szCs w:val="28"/>
          <w:rtl/>
          <w:lang w:val="en-GB"/>
        </w:rPr>
        <w:t>איטרטיביים</w:t>
      </w:r>
      <w:proofErr w:type="spellEnd"/>
      <w:r>
        <w:rPr>
          <w:rFonts w:ascii="David" w:eastAsiaTheme="minorEastAsia" w:hAnsi="David" w:cs="David" w:hint="cs"/>
          <w:i/>
          <w:sz w:val="28"/>
          <w:szCs w:val="28"/>
          <w:rtl/>
          <w:lang w:val="en-GB"/>
        </w:rPr>
        <w:t xml:space="preserve"> של אופטימיזציה</w:t>
      </w:r>
      <w:r w:rsidR="004D2B12">
        <w:rPr>
          <w:rFonts w:ascii="David" w:eastAsiaTheme="minorEastAsia" w:hAnsi="David" w:cs="David" w:hint="cs"/>
          <w:i/>
          <w:sz w:val="28"/>
          <w:szCs w:val="28"/>
          <w:rtl/>
          <w:lang w:val="en-GB"/>
        </w:rPr>
        <w:t xml:space="preserve"> שכן היא תיקח המון זמן. </w:t>
      </w:r>
    </w:p>
    <w:p w14:paraId="748C736F" w14:textId="77777777" w:rsidR="004D2B12" w:rsidRDefault="004D2B12" w:rsidP="004D2B12">
      <w:pPr>
        <w:spacing w:line="360" w:lineRule="auto"/>
        <w:jc w:val="both"/>
        <w:rPr>
          <w:rFonts w:ascii="David" w:eastAsiaTheme="minorEastAsia" w:hAnsi="David" w:cs="David"/>
          <w:b/>
          <w:bCs/>
          <w:i/>
          <w:sz w:val="28"/>
          <w:szCs w:val="28"/>
          <w:rtl/>
          <w:lang w:val="en-GB"/>
        </w:rPr>
      </w:pPr>
    </w:p>
    <w:p w14:paraId="283E03C2" w14:textId="41D18649" w:rsidR="00AD16DE" w:rsidRDefault="00AD16DE" w:rsidP="0084268C">
      <w:pPr>
        <w:spacing w:line="360" w:lineRule="auto"/>
        <w:jc w:val="both"/>
        <w:rPr>
          <w:rFonts w:ascii="David" w:eastAsiaTheme="minorEastAsia" w:hAnsi="David" w:cs="David"/>
          <w:b/>
          <w:bCs/>
          <w:i/>
          <w:sz w:val="28"/>
          <w:szCs w:val="28"/>
          <w:rtl/>
          <w:lang w:val="en-GB"/>
        </w:rPr>
      </w:pPr>
      <w:r>
        <w:rPr>
          <w:rFonts w:ascii="David" w:eastAsiaTheme="minorEastAsia" w:hAnsi="David" w:cs="David" w:hint="cs"/>
          <w:b/>
          <w:bCs/>
          <w:i/>
          <w:sz w:val="28"/>
          <w:szCs w:val="28"/>
          <w:rtl/>
          <w:lang w:val="en-GB"/>
        </w:rPr>
        <w:t>שיטות ל-</w:t>
      </w:r>
      <w:r>
        <w:rPr>
          <w:rFonts w:ascii="David" w:eastAsiaTheme="minorEastAsia" w:hAnsi="David" w:cs="David"/>
          <w:b/>
          <w:bCs/>
          <w:i/>
          <w:sz w:val="28"/>
          <w:szCs w:val="28"/>
          <w:lang w:val="en-GB"/>
        </w:rPr>
        <w:t>clustering</w:t>
      </w:r>
    </w:p>
    <w:p w14:paraId="056654D8" w14:textId="6F5F7DD2" w:rsidR="00AD16DE" w:rsidRDefault="00E8609A" w:rsidP="0084268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שיטות היררכיות:</w:t>
      </w:r>
    </w:p>
    <w:p w14:paraId="3D6AC7DE" w14:textId="3F43834B" w:rsidR="00E8609A" w:rsidRDefault="00E8609A" w:rsidP="00E8609A">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i/>
          <w:sz w:val="28"/>
          <w:szCs w:val="28"/>
          <w:lang w:val="en-GB"/>
        </w:rPr>
        <w:t>Agglomerative (bottom-up)</w:t>
      </w:r>
    </w:p>
    <w:p w14:paraId="1C10B847" w14:textId="043E0533" w:rsidR="00E8609A" w:rsidRDefault="00E8609A" w:rsidP="00E8609A">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i/>
          <w:sz w:val="28"/>
          <w:szCs w:val="28"/>
          <w:lang w:val="en-GB"/>
        </w:rPr>
        <w:t>Division (top-down)</w:t>
      </w:r>
    </w:p>
    <w:p w14:paraId="5A5A2B2D" w14:textId="70BF8DFB" w:rsidR="00E8609A" w:rsidRDefault="00E8609A" w:rsidP="00E8609A">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שיטות </w:t>
      </w:r>
      <w:r w:rsidR="0045204A">
        <w:rPr>
          <w:rFonts w:ascii="David" w:eastAsiaTheme="minorEastAsia" w:hAnsi="David" w:cs="David" w:hint="cs"/>
          <w:i/>
          <w:sz w:val="28"/>
          <w:szCs w:val="28"/>
          <w:rtl/>
          <w:lang w:val="en-GB"/>
        </w:rPr>
        <w:t xml:space="preserve">לחלוקת </w:t>
      </w:r>
      <w:r w:rsidR="004D2B12">
        <w:rPr>
          <w:rFonts w:ascii="David" w:eastAsiaTheme="minorEastAsia" w:hAnsi="David" w:cs="David" w:hint="cs"/>
          <w:i/>
          <w:sz w:val="28"/>
          <w:szCs w:val="28"/>
          <w:rtl/>
          <w:lang w:val="en-GB"/>
        </w:rPr>
        <w:t>המרחב</w:t>
      </w:r>
      <w:r w:rsidR="0045204A">
        <w:rPr>
          <w:rFonts w:ascii="David" w:eastAsiaTheme="minorEastAsia" w:hAnsi="David" w:cs="David" w:hint="cs"/>
          <w:i/>
          <w:sz w:val="28"/>
          <w:szCs w:val="28"/>
          <w:rtl/>
          <w:lang w:val="en-GB"/>
        </w:rPr>
        <w:t>:</w:t>
      </w:r>
    </w:p>
    <w:p w14:paraId="5F720C7D" w14:textId="56370ADC" w:rsidR="0045204A" w:rsidRDefault="0045204A" w:rsidP="0045204A">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i/>
          <w:sz w:val="28"/>
          <w:szCs w:val="28"/>
          <w:lang w:val="en-GB"/>
        </w:rPr>
        <w:t>K-means</w:t>
      </w:r>
    </w:p>
    <w:p w14:paraId="18A88885" w14:textId="7E7A568F" w:rsidR="0045204A" w:rsidRDefault="0045204A" w:rsidP="0045204A">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i/>
          <w:sz w:val="28"/>
          <w:szCs w:val="28"/>
          <w:lang w:val="en-GB"/>
        </w:rPr>
        <w:t>Mixture of Gaussians</w:t>
      </w:r>
    </w:p>
    <w:p w14:paraId="3657ADCD" w14:textId="16B44E5D" w:rsidR="0045204A" w:rsidRDefault="0045204A" w:rsidP="0045204A">
      <w:pPr>
        <w:spacing w:line="360" w:lineRule="auto"/>
        <w:jc w:val="both"/>
        <w:rPr>
          <w:rFonts w:ascii="David" w:eastAsiaTheme="minorEastAsia" w:hAnsi="David" w:cs="David"/>
          <w:i/>
          <w:sz w:val="28"/>
          <w:szCs w:val="28"/>
          <w:rtl/>
          <w:lang w:val="en-GB"/>
        </w:rPr>
      </w:pPr>
    </w:p>
    <w:p w14:paraId="42A15626" w14:textId="77777777" w:rsidR="0014602B" w:rsidRDefault="0014602B">
      <w:pPr>
        <w:bidi w:val="0"/>
        <w:rPr>
          <w:rFonts w:ascii="David" w:eastAsiaTheme="minorEastAsia" w:hAnsi="David" w:cs="David"/>
          <w:b/>
          <w:bCs/>
          <w:i/>
          <w:sz w:val="28"/>
          <w:szCs w:val="28"/>
          <w:rtl/>
          <w:lang w:val="en-GB"/>
        </w:rPr>
      </w:pPr>
      <w:r>
        <w:rPr>
          <w:rFonts w:ascii="David" w:eastAsiaTheme="minorEastAsia" w:hAnsi="David" w:cs="David"/>
          <w:b/>
          <w:bCs/>
          <w:i/>
          <w:sz w:val="28"/>
          <w:szCs w:val="28"/>
          <w:rtl/>
          <w:lang w:val="en-GB"/>
        </w:rPr>
        <w:br w:type="page"/>
      </w:r>
    </w:p>
    <w:p w14:paraId="1E2EF212" w14:textId="2FAAB2FD" w:rsidR="0045204A" w:rsidRDefault="0045204A" w:rsidP="0045204A">
      <w:pPr>
        <w:spacing w:line="360" w:lineRule="auto"/>
        <w:jc w:val="both"/>
        <w:rPr>
          <w:rFonts w:ascii="David" w:eastAsiaTheme="minorEastAsia" w:hAnsi="David" w:cs="David"/>
          <w:b/>
          <w:bCs/>
          <w:i/>
          <w:sz w:val="28"/>
          <w:szCs w:val="28"/>
          <w:rtl/>
          <w:lang w:val="en-GB"/>
        </w:rPr>
      </w:pPr>
      <w:r>
        <w:rPr>
          <w:rFonts w:ascii="David" w:eastAsiaTheme="minorEastAsia" w:hAnsi="David" w:cs="David" w:hint="cs"/>
          <w:b/>
          <w:bCs/>
          <w:i/>
          <w:sz w:val="28"/>
          <w:szCs w:val="28"/>
          <w:rtl/>
          <w:lang w:val="en-GB"/>
        </w:rPr>
        <w:lastRenderedPageBreak/>
        <w:t xml:space="preserve">שיטת </w:t>
      </w:r>
      <w:r>
        <w:rPr>
          <w:rFonts w:ascii="David" w:eastAsiaTheme="minorEastAsia" w:hAnsi="David" w:cs="David"/>
          <w:b/>
          <w:bCs/>
          <w:i/>
          <w:sz w:val="28"/>
          <w:szCs w:val="28"/>
          <w:lang w:val="en-GB"/>
        </w:rPr>
        <w:t>K-means</w:t>
      </w:r>
      <w:r>
        <w:rPr>
          <w:rFonts w:ascii="David" w:eastAsiaTheme="minorEastAsia" w:hAnsi="David" w:cs="David" w:hint="cs"/>
          <w:b/>
          <w:bCs/>
          <w:i/>
          <w:sz w:val="28"/>
          <w:szCs w:val="28"/>
          <w:rtl/>
          <w:lang w:val="en-GB"/>
        </w:rPr>
        <w:t>:</w:t>
      </w:r>
    </w:p>
    <w:p w14:paraId="441A7A63" w14:textId="25146EB7" w:rsidR="0045204A" w:rsidRDefault="001268F9" w:rsidP="006F71C6">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השיטה היא כמו רעיון של "הצרחה" בין נקודות שונות</w:t>
      </w:r>
      <w:r w:rsidR="006F71C6">
        <w:rPr>
          <w:rFonts w:ascii="David" w:eastAsiaTheme="minorEastAsia" w:hAnsi="David" w:cs="David" w:hint="cs"/>
          <w:i/>
          <w:sz w:val="28"/>
          <w:szCs w:val="28"/>
          <w:rtl/>
          <w:lang w:val="en-GB"/>
        </w:rPr>
        <w:t xml:space="preserve"> עד לשיפור המצב. </w:t>
      </w:r>
      <w:r w:rsidR="0045204A">
        <w:rPr>
          <w:rFonts w:ascii="David" w:eastAsiaTheme="minorEastAsia" w:hAnsi="David" w:cs="David" w:hint="cs"/>
          <w:i/>
          <w:sz w:val="28"/>
          <w:szCs w:val="28"/>
          <w:rtl/>
          <w:lang w:val="en-GB"/>
        </w:rPr>
        <w:t xml:space="preserve">אלגוריתם </w:t>
      </w:r>
      <w:proofErr w:type="spellStart"/>
      <w:r w:rsidR="0045204A">
        <w:rPr>
          <w:rFonts w:ascii="David" w:eastAsiaTheme="minorEastAsia" w:hAnsi="David" w:cs="David" w:hint="cs"/>
          <w:i/>
          <w:sz w:val="28"/>
          <w:szCs w:val="28"/>
          <w:rtl/>
          <w:lang w:val="en-GB"/>
        </w:rPr>
        <w:t>איטרטיבי</w:t>
      </w:r>
      <w:proofErr w:type="spellEnd"/>
      <w:r w:rsidR="0045204A">
        <w:rPr>
          <w:rFonts w:ascii="David" w:eastAsiaTheme="minorEastAsia" w:hAnsi="David" w:cs="David" w:hint="cs"/>
          <w:i/>
          <w:sz w:val="28"/>
          <w:szCs w:val="28"/>
          <w:rtl/>
          <w:lang w:val="en-GB"/>
        </w:rPr>
        <w:t xml:space="preserve"> ל-</w:t>
      </w:r>
      <w:r w:rsidR="0045204A">
        <w:rPr>
          <w:rFonts w:ascii="David" w:eastAsiaTheme="minorEastAsia" w:hAnsi="David" w:cs="David"/>
          <w:i/>
          <w:sz w:val="28"/>
          <w:szCs w:val="28"/>
          <w:lang w:val="en-GB"/>
        </w:rPr>
        <w:t>clustering</w:t>
      </w:r>
      <w:r w:rsidR="0045204A">
        <w:rPr>
          <w:rFonts w:ascii="David" w:eastAsiaTheme="minorEastAsia" w:hAnsi="David" w:cs="David" w:hint="cs"/>
          <w:i/>
          <w:sz w:val="28"/>
          <w:szCs w:val="28"/>
          <w:rtl/>
          <w:lang w:val="en-GB"/>
        </w:rPr>
        <w:t xml:space="preserve"> המורכב משלושה שלבים. שלב האתחול- בוחרים </w:t>
      </w:r>
      <m:oMath>
        <m:r>
          <w:rPr>
            <w:rFonts w:ascii="Cambria Math" w:eastAsiaTheme="minorEastAsia" w:hAnsi="Cambria Math" w:cs="David"/>
            <w:sz w:val="28"/>
            <w:szCs w:val="28"/>
            <w:lang w:val="en-GB"/>
          </w:rPr>
          <m:t>K</m:t>
        </m:r>
      </m:oMath>
      <w:r w:rsidR="0045204A">
        <w:rPr>
          <w:rFonts w:ascii="David" w:eastAsiaTheme="minorEastAsia" w:hAnsi="David" w:cs="David" w:hint="cs"/>
          <w:i/>
          <w:sz w:val="28"/>
          <w:szCs w:val="28"/>
          <w:rtl/>
          <w:lang w:val="en-GB"/>
        </w:rPr>
        <w:t xml:space="preserve"> מרכזי </w:t>
      </w:r>
      <w:r w:rsidR="00C32F37">
        <w:rPr>
          <w:rFonts w:ascii="David" w:eastAsiaTheme="minorEastAsia" w:hAnsi="David" w:cs="David" w:hint="cs"/>
          <w:i/>
          <w:sz w:val="28"/>
          <w:szCs w:val="28"/>
          <w:rtl/>
          <w:lang w:val="en-GB"/>
        </w:rPr>
        <w:t>מקבצים</w:t>
      </w:r>
      <w:r w:rsidR="0045204A">
        <w:rPr>
          <w:rFonts w:ascii="David" w:eastAsiaTheme="minorEastAsia" w:hAnsi="David" w:cs="David" w:hint="cs"/>
          <w:i/>
          <w:sz w:val="28"/>
          <w:szCs w:val="28"/>
          <w:rtl/>
          <w:lang w:val="en-GB"/>
        </w:rPr>
        <w:t xml:space="preserve"> באופן רנדומלי. </w:t>
      </w:r>
      <w:r w:rsidR="00A5464A">
        <w:rPr>
          <w:rFonts w:ascii="David" w:eastAsiaTheme="minorEastAsia" w:hAnsi="David" w:cs="David" w:hint="cs"/>
          <w:i/>
          <w:sz w:val="28"/>
          <w:szCs w:val="28"/>
          <w:rtl/>
          <w:lang w:val="en-GB"/>
        </w:rPr>
        <w:t>מחלקים כל אחת מהנקודות מהמידע הכי קרוב למרכזים אלה, ומשנים את מרכזי ה</w:t>
      </w:r>
      <w:r w:rsidR="00C32F37">
        <w:rPr>
          <w:rFonts w:ascii="David" w:eastAsiaTheme="minorEastAsia" w:hAnsi="David" w:cs="David" w:hint="cs"/>
          <w:i/>
          <w:sz w:val="28"/>
          <w:szCs w:val="28"/>
          <w:rtl/>
          <w:lang w:val="en-GB"/>
        </w:rPr>
        <w:t>מקבצים</w:t>
      </w:r>
      <w:r w:rsidR="00A5464A">
        <w:rPr>
          <w:rFonts w:ascii="David" w:eastAsiaTheme="minorEastAsia" w:hAnsi="David" w:cs="David" w:hint="cs"/>
          <w:i/>
          <w:sz w:val="28"/>
          <w:szCs w:val="28"/>
          <w:rtl/>
          <w:lang w:val="en-GB"/>
        </w:rPr>
        <w:t xml:space="preserve"> לממוצע של הנקודות שהובאו אליו. תנאי העצירה הוא אם אין צורך יותר בעדכון הממוצעים. </w:t>
      </w:r>
    </w:p>
    <w:p w14:paraId="0B947F7D" w14:textId="2224FEDF" w:rsidR="00FD6F1B" w:rsidRDefault="00FD6F1B" w:rsidP="0045204A">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נתבונן בדוגמא להמחשה- בשלב הראשון של האתחול בוחרים 2 מרכזי </w:t>
      </w:r>
      <w:r w:rsidR="00C32F37">
        <w:rPr>
          <w:rFonts w:ascii="David" w:eastAsiaTheme="minorEastAsia" w:hAnsi="David" w:cs="David" w:hint="cs"/>
          <w:i/>
          <w:sz w:val="28"/>
          <w:szCs w:val="28"/>
          <w:rtl/>
          <w:lang w:val="en-GB"/>
        </w:rPr>
        <w:t>מקבצים</w:t>
      </w:r>
      <w:r>
        <w:rPr>
          <w:rFonts w:ascii="David" w:eastAsiaTheme="minorEastAsia" w:hAnsi="David" w:cs="David" w:hint="cs"/>
          <w:i/>
          <w:sz w:val="28"/>
          <w:szCs w:val="28"/>
          <w:rtl/>
          <w:lang w:val="en-GB"/>
        </w:rPr>
        <w:t>:</w:t>
      </w:r>
    </w:p>
    <w:p w14:paraId="5B1B6264" w14:textId="69AF276F" w:rsidR="009B68C4" w:rsidRDefault="009B68C4" w:rsidP="009B68C4">
      <w:pPr>
        <w:spacing w:line="360" w:lineRule="auto"/>
        <w:jc w:val="center"/>
        <w:rPr>
          <w:rFonts w:ascii="David" w:eastAsiaTheme="minorEastAsia" w:hAnsi="David" w:cs="David"/>
          <w:i/>
          <w:sz w:val="28"/>
          <w:szCs w:val="28"/>
          <w:rtl/>
          <w:lang w:val="en-GB"/>
        </w:rPr>
      </w:pPr>
      <w:r>
        <w:rPr>
          <w:noProof/>
        </w:rPr>
        <w:drawing>
          <wp:inline distT="0" distB="0" distL="0" distR="0" wp14:anchorId="4092F4B1" wp14:editId="6C63655D">
            <wp:extent cx="1821180" cy="1733623"/>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9926" t="49315" r="15049" b="25257"/>
                    <a:stretch/>
                  </pic:blipFill>
                  <pic:spPr bwMode="auto">
                    <a:xfrm>
                      <a:off x="0" y="0"/>
                      <a:ext cx="1831672" cy="1743610"/>
                    </a:xfrm>
                    <a:prstGeom prst="rect">
                      <a:avLst/>
                    </a:prstGeom>
                    <a:ln>
                      <a:noFill/>
                    </a:ln>
                    <a:extLst>
                      <a:ext uri="{53640926-AAD7-44D8-BBD7-CCE9431645EC}">
                        <a14:shadowObscured xmlns:a14="http://schemas.microsoft.com/office/drawing/2010/main"/>
                      </a:ext>
                    </a:extLst>
                  </pic:spPr>
                </pic:pic>
              </a:graphicData>
            </a:graphic>
          </wp:inline>
        </w:drawing>
      </w:r>
    </w:p>
    <w:p w14:paraId="7F88BBEA" w14:textId="493D5C8C" w:rsidR="00075E25" w:rsidRDefault="001F2CE3" w:rsidP="00075E25">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בשלב הבא מחלקים את הנקודות לפי קרבתן למרכזים:</w:t>
      </w:r>
    </w:p>
    <w:p w14:paraId="52142FC4" w14:textId="19B47BAB" w:rsidR="001F2CE3" w:rsidRDefault="001F2CE3" w:rsidP="001F2CE3">
      <w:pPr>
        <w:spacing w:line="360" w:lineRule="auto"/>
        <w:jc w:val="center"/>
        <w:rPr>
          <w:rFonts w:ascii="David" w:eastAsiaTheme="minorEastAsia" w:hAnsi="David" w:cs="David"/>
          <w:i/>
          <w:sz w:val="28"/>
          <w:szCs w:val="28"/>
          <w:rtl/>
          <w:lang w:val="en-GB"/>
        </w:rPr>
      </w:pPr>
      <w:r>
        <w:rPr>
          <w:noProof/>
        </w:rPr>
        <w:drawing>
          <wp:inline distT="0" distB="0" distL="0" distR="0" wp14:anchorId="4F5ED6CA" wp14:editId="4001A5DD">
            <wp:extent cx="1744980" cy="1683753"/>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8914" t="50599" r="14616" b="21147"/>
                    <a:stretch/>
                  </pic:blipFill>
                  <pic:spPr bwMode="auto">
                    <a:xfrm>
                      <a:off x="0" y="0"/>
                      <a:ext cx="1762611" cy="1700766"/>
                    </a:xfrm>
                    <a:prstGeom prst="rect">
                      <a:avLst/>
                    </a:prstGeom>
                    <a:ln>
                      <a:noFill/>
                    </a:ln>
                    <a:extLst>
                      <a:ext uri="{53640926-AAD7-44D8-BBD7-CCE9431645EC}">
                        <a14:shadowObscured xmlns:a14="http://schemas.microsoft.com/office/drawing/2010/main"/>
                      </a:ext>
                    </a:extLst>
                  </pic:spPr>
                </pic:pic>
              </a:graphicData>
            </a:graphic>
          </wp:inline>
        </w:drawing>
      </w:r>
    </w:p>
    <w:p w14:paraId="3BF9218B" w14:textId="0C489151" w:rsidR="005F4418" w:rsidRDefault="00C32F37" w:rsidP="005F4418">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כעת משנים את מרכזי המקבצים</w:t>
      </w:r>
      <w:r w:rsidR="004472F0">
        <w:rPr>
          <w:rFonts w:ascii="David" w:eastAsiaTheme="minorEastAsia" w:hAnsi="David" w:cs="David" w:hint="cs"/>
          <w:i/>
          <w:sz w:val="28"/>
          <w:szCs w:val="28"/>
          <w:rtl/>
          <w:lang w:val="en-GB"/>
        </w:rPr>
        <w:t xml:space="preserve"> לממוצע של הנקודות שחולקו:</w:t>
      </w:r>
    </w:p>
    <w:p w14:paraId="56FB8B78" w14:textId="108DBEC7" w:rsidR="00DA404A" w:rsidRDefault="00DA404A" w:rsidP="00DA404A">
      <w:pPr>
        <w:spacing w:line="360" w:lineRule="auto"/>
        <w:jc w:val="center"/>
        <w:rPr>
          <w:rFonts w:ascii="David" w:eastAsiaTheme="minorEastAsia" w:hAnsi="David" w:cs="David"/>
          <w:i/>
          <w:sz w:val="28"/>
          <w:szCs w:val="28"/>
          <w:rtl/>
          <w:lang w:val="en-GB"/>
        </w:rPr>
      </w:pPr>
      <w:r>
        <w:rPr>
          <w:noProof/>
        </w:rPr>
        <w:drawing>
          <wp:inline distT="0" distB="0" distL="0" distR="0" wp14:anchorId="3803679C" wp14:editId="1AEA2396">
            <wp:extent cx="1790700" cy="1790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1370" t="49828" r="13172" b="22689"/>
                    <a:stretch/>
                  </pic:blipFill>
                  <pic:spPr bwMode="auto">
                    <a:xfrm>
                      <a:off x="0" y="0"/>
                      <a:ext cx="1790700" cy="1790700"/>
                    </a:xfrm>
                    <a:prstGeom prst="rect">
                      <a:avLst/>
                    </a:prstGeom>
                    <a:ln>
                      <a:noFill/>
                    </a:ln>
                    <a:extLst>
                      <a:ext uri="{53640926-AAD7-44D8-BBD7-CCE9431645EC}">
                        <a14:shadowObscured xmlns:a14="http://schemas.microsoft.com/office/drawing/2010/main"/>
                      </a:ext>
                    </a:extLst>
                  </pic:spPr>
                </pic:pic>
              </a:graphicData>
            </a:graphic>
          </wp:inline>
        </w:drawing>
      </w:r>
    </w:p>
    <w:p w14:paraId="28DC9669" w14:textId="70857424" w:rsidR="0063672A" w:rsidRDefault="00CC39C7" w:rsidP="0063672A">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חוזרים על שני הצעדים האחרונים:</w:t>
      </w:r>
    </w:p>
    <w:p w14:paraId="4AC56F0E" w14:textId="311FF536" w:rsidR="00CC39C7" w:rsidRDefault="00CC39C7" w:rsidP="00CC39C7">
      <w:pPr>
        <w:spacing w:line="360" w:lineRule="auto"/>
        <w:jc w:val="center"/>
        <w:rPr>
          <w:rFonts w:ascii="David" w:eastAsiaTheme="minorEastAsia" w:hAnsi="David" w:cs="David"/>
          <w:i/>
          <w:sz w:val="28"/>
          <w:szCs w:val="28"/>
          <w:rtl/>
          <w:lang w:val="en-GB"/>
        </w:rPr>
      </w:pPr>
      <w:r>
        <w:rPr>
          <w:noProof/>
        </w:rPr>
        <w:drawing>
          <wp:inline distT="0" distB="0" distL="0" distR="0" wp14:anchorId="0A77ADB9" wp14:editId="050ACC57">
            <wp:extent cx="1862667" cy="167640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9203" t="46746" r="13460" b="25514"/>
                    <a:stretch/>
                  </pic:blipFill>
                  <pic:spPr bwMode="auto">
                    <a:xfrm>
                      <a:off x="0" y="0"/>
                      <a:ext cx="1870011" cy="1683010"/>
                    </a:xfrm>
                    <a:prstGeom prst="rect">
                      <a:avLst/>
                    </a:prstGeom>
                    <a:ln>
                      <a:noFill/>
                    </a:ln>
                    <a:extLst>
                      <a:ext uri="{53640926-AAD7-44D8-BBD7-CCE9431645EC}">
                        <a14:shadowObscured xmlns:a14="http://schemas.microsoft.com/office/drawing/2010/main"/>
                      </a:ext>
                    </a:extLst>
                  </pic:spPr>
                </pic:pic>
              </a:graphicData>
            </a:graphic>
          </wp:inline>
        </w:drawing>
      </w:r>
    </w:p>
    <w:p w14:paraId="320EDF21" w14:textId="20986DC1" w:rsidR="008102FF" w:rsidRDefault="008102FF" w:rsidP="008102FF">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מסיימים כאשר אין יותר צורך לעדכן את המיקום הממוצע, ושיטת ה-</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מבטיחה כי זה יקרה:</w:t>
      </w:r>
    </w:p>
    <w:p w14:paraId="12B75836" w14:textId="5F276869" w:rsidR="008102FF" w:rsidRDefault="008102FF" w:rsidP="008102FF">
      <w:pPr>
        <w:spacing w:line="360" w:lineRule="auto"/>
        <w:jc w:val="center"/>
        <w:rPr>
          <w:rFonts w:ascii="David" w:eastAsiaTheme="minorEastAsia" w:hAnsi="David" w:cs="David"/>
          <w:i/>
          <w:sz w:val="28"/>
          <w:szCs w:val="28"/>
          <w:rtl/>
          <w:lang w:val="en-GB"/>
        </w:rPr>
      </w:pPr>
      <w:r>
        <w:rPr>
          <w:noProof/>
        </w:rPr>
        <w:drawing>
          <wp:inline distT="0" distB="0" distL="0" distR="0" wp14:anchorId="63E05D4F" wp14:editId="70BDD2E3">
            <wp:extent cx="2286000" cy="2264636"/>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8481" t="40582" r="16061" b="32192"/>
                    <a:stretch/>
                  </pic:blipFill>
                  <pic:spPr bwMode="auto">
                    <a:xfrm>
                      <a:off x="0" y="0"/>
                      <a:ext cx="2304522" cy="2282985"/>
                    </a:xfrm>
                    <a:prstGeom prst="rect">
                      <a:avLst/>
                    </a:prstGeom>
                    <a:ln>
                      <a:noFill/>
                    </a:ln>
                    <a:extLst>
                      <a:ext uri="{53640926-AAD7-44D8-BBD7-CCE9431645EC}">
                        <a14:shadowObscured xmlns:a14="http://schemas.microsoft.com/office/drawing/2010/main"/>
                      </a:ext>
                    </a:extLst>
                  </pic:spPr>
                </pic:pic>
              </a:graphicData>
            </a:graphic>
          </wp:inline>
        </w:drawing>
      </w:r>
    </w:p>
    <w:p w14:paraId="05DD5A9E" w14:textId="4D52FD96" w:rsidR="0012094C" w:rsidRDefault="009E1C13" w:rsidP="0012094C">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וכעת באופן יותר פורמלי:</w:t>
      </w:r>
    </w:p>
    <w:p w14:paraId="03D72F06" w14:textId="432A2559" w:rsidR="009E1C13" w:rsidRDefault="009E1C13" w:rsidP="009E1C13">
      <w:pPr>
        <w:pStyle w:val="ListParagraph"/>
        <w:numPr>
          <w:ilvl w:val="0"/>
          <w:numId w:val="1"/>
        </w:numPr>
        <w:spacing w:line="360" w:lineRule="auto"/>
        <w:rPr>
          <w:rFonts w:ascii="David" w:eastAsiaTheme="minorEastAsia" w:hAnsi="David" w:cs="David"/>
          <w:i/>
          <w:sz w:val="28"/>
          <w:szCs w:val="28"/>
          <w:lang w:val="en-GB"/>
        </w:rPr>
      </w:pPr>
      <w:r>
        <w:rPr>
          <w:rFonts w:ascii="David" w:eastAsiaTheme="minorEastAsia" w:hAnsi="David" w:cs="David" w:hint="cs"/>
          <w:i/>
          <w:sz w:val="28"/>
          <w:szCs w:val="28"/>
          <w:rtl/>
          <w:lang w:val="en-GB"/>
        </w:rPr>
        <w:t xml:space="preserve">מתחילים בניחוש רנדומלי לגבי היכן נמצאים </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המרכזים של המקבצים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oMath>
      <w:r>
        <w:rPr>
          <w:rFonts w:ascii="David" w:eastAsiaTheme="minorEastAsia" w:hAnsi="David" w:cs="David" w:hint="cs"/>
          <w:i/>
          <w:sz w:val="28"/>
          <w:szCs w:val="28"/>
          <w:rtl/>
          <w:lang w:val="en-GB"/>
        </w:rPr>
        <w:t>.</w:t>
      </w:r>
    </w:p>
    <w:p w14:paraId="42E78DD7" w14:textId="51571DB7" w:rsidR="009E1C13" w:rsidRDefault="009E1C13" w:rsidP="009E1C13">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כעת חוזרים על שני הצעדים הבאים עד שמרכזי המקבצים מפסיקים להשתנות:</w:t>
      </w:r>
    </w:p>
    <w:p w14:paraId="161BCE6C" w14:textId="56C17FA7" w:rsidR="009E1C13" w:rsidRDefault="009E1C13" w:rsidP="009E1C13">
      <w:pPr>
        <w:pStyle w:val="ListParagraph"/>
        <w:numPr>
          <w:ilvl w:val="1"/>
          <w:numId w:val="1"/>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 xml:space="preserve">משייכים את הנקודות לפי מרכז המקבץ הקרוב ביותר כאשר </w:t>
      </w:r>
      <m:oMath>
        <m:r>
          <w:rPr>
            <w:rFonts w:ascii="Cambria Math" w:eastAsiaTheme="minorEastAsia" w:hAnsi="Cambria Math" w:cs="David"/>
            <w:sz w:val="28"/>
            <w:szCs w:val="28"/>
            <w:lang w:val="en-GB"/>
          </w:rPr>
          <m:t>p</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n,k</m:t>
            </m:r>
          </m:e>
        </m:d>
        <m:r>
          <w:rPr>
            <w:rFonts w:ascii="Cambria Math" w:eastAsiaTheme="minorEastAsia" w:hAnsi="Cambria Math" w:cs="David"/>
            <w:sz w:val="28"/>
            <w:szCs w:val="28"/>
            <w:lang w:val="en-GB"/>
          </w:rPr>
          <m:t>=1</m:t>
        </m:r>
      </m:oMath>
      <w:r>
        <w:rPr>
          <w:rFonts w:ascii="David" w:eastAsiaTheme="minorEastAsia" w:hAnsi="David" w:cs="David" w:hint="cs"/>
          <w:i/>
          <w:sz w:val="28"/>
          <w:szCs w:val="28"/>
          <w:rtl/>
          <w:lang w:val="en-GB"/>
        </w:rPr>
        <w:t xml:space="preserve"> אם הנקודה </w:t>
      </w:r>
      <m:oMath>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(n)</m:t>
            </m:r>
          </m:sup>
        </m:sSup>
      </m:oMath>
      <w:r>
        <w:rPr>
          <w:rFonts w:ascii="David" w:eastAsiaTheme="minorEastAsia" w:hAnsi="David" w:cs="David" w:hint="cs"/>
          <w:i/>
          <w:sz w:val="28"/>
          <w:szCs w:val="28"/>
          <w:rtl/>
          <w:lang w:val="en-GB"/>
        </w:rPr>
        <w:t xml:space="preserve"> קרובה יותר ל-</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oMath>
      <w:r>
        <w:rPr>
          <w:rFonts w:ascii="David" w:eastAsiaTheme="minorEastAsia" w:hAnsi="David" w:cs="David" w:hint="cs"/>
          <w:i/>
          <w:sz w:val="28"/>
          <w:szCs w:val="28"/>
          <w:rtl/>
          <w:lang w:val="en-GB"/>
        </w:rPr>
        <w:t xml:space="preserve"> מאשר לכל מרכז אחר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j</m:t>
            </m:r>
            <m:r>
              <w:rPr>
                <w:rFonts w:ascii="Cambria Math" w:eastAsiaTheme="minorEastAsia" w:hAnsi="Cambria Math" w:cs="David"/>
                <w:sz w:val="28"/>
                <w:szCs w:val="28"/>
              </w:rPr>
              <m:t>≠k</m:t>
            </m:r>
          </m:sub>
        </m:sSub>
      </m:oMath>
      <w:r>
        <w:rPr>
          <w:rFonts w:ascii="David" w:eastAsiaTheme="minorEastAsia" w:hAnsi="David" w:cs="David" w:hint="cs"/>
          <w:i/>
          <w:sz w:val="28"/>
          <w:szCs w:val="28"/>
          <w:rtl/>
          <w:lang w:val="en-GB"/>
        </w:rPr>
        <w:t>.</w:t>
      </w:r>
    </w:p>
    <w:p w14:paraId="584AFFD6" w14:textId="07BD48C3" w:rsidR="003C00AB" w:rsidRDefault="003C00AB" w:rsidP="009E1C13">
      <w:pPr>
        <w:pStyle w:val="ListParagraph"/>
        <w:numPr>
          <w:ilvl w:val="1"/>
          <w:numId w:val="1"/>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מזיזים כל מרכז מקבץ לממוצע של כל הנקודות ששויכו אליו:</w:t>
      </w:r>
    </w:p>
    <w:p w14:paraId="039D08EE" w14:textId="7B44233A" w:rsidR="003C00AB" w:rsidRPr="003C00AB" w:rsidRDefault="009B36BD" w:rsidP="003C00AB">
      <w:pPr>
        <w:pStyle w:val="ListParagraph"/>
        <w:spacing w:line="360" w:lineRule="auto"/>
        <w:ind w:left="1440"/>
        <w:jc w:val="center"/>
        <w:rPr>
          <w:rFonts w:ascii="David" w:eastAsiaTheme="minorEastAsia" w:hAnsi="David" w:cs="David"/>
          <w:i/>
          <w:sz w:val="20"/>
          <w:szCs w:val="20"/>
          <w:rtl/>
          <w:lang w:val="en-GB"/>
        </w:rPr>
      </w:pPr>
      <m:oMathPara>
        <m:oMath>
          <m:sSub>
            <m:sSubPr>
              <m:ctrlPr>
                <w:rPr>
                  <w:rFonts w:ascii="Cambria Math" w:eastAsiaTheme="minorEastAsia" w:hAnsi="Cambria Math" w:cs="David"/>
                  <w:i/>
                  <w:sz w:val="20"/>
                  <w:szCs w:val="20"/>
                  <w:lang w:val="en-GB"/>
                </w:rPr>
              </m:ctrlPr>
            </m:sSubPr>
            <m:e>
              <m:r>
                <w:rPr>
                  <w:rFonts w:ascii="Cambria Math" w:eastAsiaTheme="minorEastAsia" w:hAnsi="Cambria Math" w:cs="David"/>
                  <w:sz w:val="20"/>
                  <w:szCs w:val="20"/>
                  <w:lang w:val="en-GB"/>
                </w:rPr>
                <m:t>m</m:t>
              </m:r>
            </m:e>
            <m:sub>
              <m:r>
                <w:rPr>
                  <w:rFonts w:ascii="Cambria Math" w:eastAsiaTheme="minorEastAsia" w:hAnsi="Cambria Math" w:cs="David"/>
                  <w:sz w:val="20"/>
                  <w:szCs w:val="20"/>
                  <w:lang w:val="en-GB"/>
                </w:rPr>
                <m:t>k</m:t>
              </m:r>
            </m:sub>
          </m:sSub>
          <m:r>
            <w:rPr>
              <w:rFonts w:ascii="Cambria Math" w:eastAsiaTheme="minorEastAsia" w:hAnsi="Cambria Math" w:cs="David"/>
              <w:sz w:val="20"/>
              <w:szCs w:val="20"/>
              <w:lang w:val="en-GB"/>
            </w:rPr>
            <m:t>=</m:t>
          </m:r>
          <m:f>
            <m:fPr>
              <m:ctrlPr>
                <w:rPr>
                  <w:rFonts w:ascii="Cambria Math" w:eastAsiaTheme="minorEastAsia" w:hAnsi="Cambria Math" w:cs="David"/>
                  <w:i/>
                  <w:sz w:val="20"/>
                  <w:szCs w:val="20"/>
                  <w:lang w:val="en-GB"/>
                </w:rPr>
              </m:ctrlPr>
            </m:fPr>
            <m:num>
              <m:r>
                <w:rPr>
                  <w:rFonts w:ascii="Cambria Math" w:eastAsiaTheme="minorEastAsia" w:hAnsi="Cambria Math" w:cs="David"/>
                  <w:sz w:val="20"/>
                  <w:szCs w:val="20"/>
                  <w:lang w:val="en-GB"/>
                </w:rPr>
                <m:t>Vector sum of all points assigned to cluster k</m:t>
              </m:r>
              <m:ctrlPr>
                <w:rPr>
                  <w:rFonts w:ascii="Cambria Math" w:eastAsiaTheme="minorEastAsia" w:hAnsi="Cambria Math" w:cs="David"/>
                  <w:i/>
                  <w:sz w:val="20"/>
                  <w:szCs w:val="20"/>
                  <w:rtl/>
                  <w:lang w:val="en-GB"/>
                </w:rPr>
              </m:ctrlPr>
            </m:num>
            <m:den>
              <m:r>
                <w:rPr>
                  <w:rFonts w:ascii="Cambria Math" w:eastAsiaTheme="minorEastAsia" w:hAnsi="Cambria Math" w:cs="David"/>
                  <w:sz w:val="20"/>
                  <w:szCs w:val="20"/>
                </w:rPr>
                <m:t>Count of all points assigned to cluster k</m:t>
              </m:r>
            </m:den>
          </m:f>
          <m:r>
            <w:rPr>
              <w:rFonts w:ascii="Cambria Math" w:eastAsiaTheme="minorEastAsia" w:hAnsi="Cambria Math" w:cs="David"/>
              <w:sz w:val="20"/>
              <w:szCs w:val="20"/>
              <w:lang w:val="en-GB"/>
            </w:rPr>
            <m:t>=</m:t>
          </m:r>
          <m:f>
            <m:fPr>
              <m:ctrlPr>
                <w:rPr>
                  <w:rFonts w:ascii="Cambria Math" w:eastAsiaTheme="minorEastAsia" w:hAnsi="Cambria Math" w:cs="David"/>
                  <w:i/>
                  <w:sz w:val="20"/>
                  <w:szCs w:val="20"/>
                  <w:lang w:val="en-GB"/>
                </w:rPr>
              </m:ctrlPr>
            </m:fPr>
            <m:num>
              <m:nary>
                <m:naryPr>
                  <m:chr m:val="∑"/>
                  <m:limLoc m:val="undOvr"/>
                  <m:supHide m:val="1"/>
                  <m:ctrlPr>
                    <w:rPr>
                      <w:rFonts w:ascii="Cambria Math" w:eastAsiaTheme="minorEastAsia" w:hAnsi="Cambria Math" w:cs="David"/>
                      <w:i/>
                      <w:sz w:val="20"/>
                      <w:szCs w:val="20"/>
                      <w:lang w:val="en-GB"/>
                    </w:rPr>
                  </m:ctrlPr>
                </m:naryPr>
                <m:sub>
                  <m:r>
                    <w:rPr>
                      <w:rFonts w:ascii="Cambria Math" w:eastAsiaTheme="minorEastAsia" w:hAnsi="Cambria Math" w:cs="David"/>
                      <w:sz w:val="20"/>
                      <w:szCs w:val="20"/>
                      <w:lang w:val="en-GB"/>
                    </w:rPr>
                    <m:t>n</m:t>
                  </m:r>
                </m:sub>
                <m:sup/>
                <m:e>
                  <m:r>
                    <w:rPr>
                      <w:rFonts w:ascii="Cambria Math" w:eastAsiaTheme="minorEastAsia" w:hAnsi="Cambria Math" w:cs="David"/>
                      <w:sz w:val="20"/>
                      <w:szCs w:val="20"/>
                      <w:lang w:val="en-GB"/>
                    </w:rPr>
                    <m:t>p</m:t>
                  </m:r>
                  <m:d>
                    <m:dPr>
                      <m:ctrlPr>
                        <w:rPr>
                          <w:rFonts w:ascii="Cambria Math" w:eastAsiaTheme="minorEastAsia" w:hAnsi="Cambria Math" w:cs="David"/>
                          <w:i/>
                          <w:sz w:val="20"/>
                          <w:szCs w:val="20"/>
                          <w:lang w:val="en-GB"/>
                        </w:rPr>
                      </m:ctrlPr>
                    </m:dPr>
                    <m:e>
                      <m:r>
                        <w:rPr>
                          <w:rFonts w:ascii="Cambria Math" w:eastAsiaTheme="minorEastAsia" w:hAnsi="Cambria Math" w:cs="David"/>
                          <w:sz w:val="20"/>
                          <w:szCs w:val="20"/>
                          <w:lang w:val="en-GB"/>
                        </w:rPr>
                        <m:t>n,k</m:t>
                      </m:r>
                    </m:e>
                  </m:d>
                  <m:r>
                    <w:rPr>
                      <w:rFonts w:ascii="Cambria Math" w:eastAsiaTheme="minorEastAsia" w:hAnsi="Cambria Math" w:cs="David"/>
                      <w:sz w:val="20"/>
                      <w:szCs w:val="20"/>
                    </w:rPr>
                    <m:t>⋅</m:t>
                  </m:r>
                  <m:sSup>
                    <m:sSupPr>
                      <m:ctrlPr>
                        <w:rPr>
                          <w:rFonts w:ascii="Cambria Math" w:eastAsiaTheme="minorEastAsia" w:hAnsi="Cambria Math" w:cs="David"/>
                          <w:i/>
                          <w:sz w:val="20"/>
                          <w:szCs w:val="20"/>
                        </w:rPr>
                      </m:ctrlPr>
                    </m:sSupPr>
                    <m:e>
                      <m:r>
                        <w:rPr>
                          <w:rFonts w:ascii="Cambria Math" w:eastAsiaTheme="minorEastAsia" w:hAnsi="Cambria Math" w:cs="David"/>
                          <w:sz w:val="20"/>
                          <w:szCs w:val="20"/>
                        </w:rPr>
                        <m:t>x</m:t>
                      </m:r>
                    </m:e>
                    <m:sup>
                      <m:r>
                        <w:rPr>
                          <w:rFonts w:ascii="Cambria Math" w:eastAsiaTheme="minorEastAsia" w:hAnsi="Cambria Math" w:cs="David"/>
                          <w:sz w:val="20"/>
                          <w:szCs w:val="20"/>
                        </w:rPr>
                        <m:t>(n)</m:t>
                      </m:r>
                    </m:sup>
                  </m:sSup>
                </m:e>
              </m:nary>
              <m:ctrlPr>
                <w:rPr>
                  <w:rFonts w:ascii="Cambria Math" w:eastAsiaTheme="minorEastAsia" w:hAnsi="Cambria Math" w:cs="David"/>
                  <w:i/>
                  <w:sz w:val="20"/>
                  <w:szCs w:val="20"/>
                  <w:rtl/>
                  <w:lang w:val="en-GB"/>
                </w:rPr>
              </m:ctrlPr>
            </m:num>
            <m:den>
              <m:nary>
                <m:naryPr>
                  <m:chr m:val="∑"/>
                  <m:limLoc m:val="undOvr"/>
                  <m:supHide m:val="1"/>
                  <m:ctrlPr>
                    <w:rPr>
                      <w:rFonts w:ascii="Cambria Math" w:eastAsiaTheme="minorEastAsia" w:hAnsi="Cambria Math" w:cs="David"/>
                      <w:i/>
                      <w:sz w:val="20"/>
                      <w:szCs w:val="20"/>
                      <w:lang w:val="en-GB"/>
                    </w:rPr>
                  </m:ctrlPr>
                </m:naryPr>
                <m:sub>
                  <m:r>
                    <w:rPr>
                      <w:rFonts w:ascii="Cambria Math" w:eastAsiaTheme="minorEastAsia" w:hAnsi="Cambria Math" w:cs="David"/>
                      <w:sz w:val="20"/>
                      <w:szCs w:val="20"/>
                      <w:lang w:val="en-GB"/>
                    </w:rPr>
                    <m:t>j</m:t>
                  </m:r>
                </m:sub>
                <m:sup/>
                <m:e>
                  <m:r>
                    <w:rPr>
                      <w:rFonts w:ascii="Cambria Math" w:eastAsiaTheme="minorEastAsia" w:hAnsi="Cambria Math" w:cs="David"/>
                      <w:sz w:val="20"/>
                      <w:szCs w:val="20"/>
                      <w:lang w:val="en-GB"/>
                    </w:rPr>
                    <m:t>p(j,k)</m:t>
                  </m:r>
                </m:e>
              </m:nary>
            </m:den>
          </m:f>
        </m:oMath>
      </m:oMathPara>
    </w:p>
    <w:p w14:paraId="0AE6C0AC" w14:textId="56E39CFF" w:rsidR="003C00AB" w:rsidRPr="003C00AB" w:rsidRDefault="009B36BD" w:rsidP="003C00AB">
      <w:pPr>
        <w:spacing w:line="360" w:lineRule="auto"/>
        <w:rPr>
          <w:rFonts w:ascii="David" w:eastAsiaTheme="minorEastAsia" w:hAnsi="David" w:cs="David"/>
          <w:i/>
          <w:sz w:val="28"/>
          <w:szCs w:val="28"/>
          <w:rtl/>
        </w:rPr>
      </w:pPr>
      <m:oMathPara>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r>
            <w:rPr>
              <w:rFonts w:ascii="Cambria Math" w:eastAsiaTheme="minorEastAsia" w:hAnsi="Cambria Math" w:cs="David"/>
              <w:sz w:val="28"/>
              <w:szCs w:val="28"/>
              <w:lang w:val="en-GB"/>
            </w:rPr>
            <m:t>=</m:t>
          </m:r>
          <m:nary>
            <m:naryPr>
              <m:chr m:val="∑"/>
              <m:limLoc m:val="subSup"/>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n</m:t>
              </m:r>
            </m:sub>
            <m:sup/>
            <m:e>
              <m:r>
                <w:rPr>
                  <w:rFonts w:ascii="Cambria Math" w:eastAsiaTheme="minorEastAsia" w:hAnsi="Cambria Math" w:cs="David"/>
                  <w:sz w:val="28"/>
                  <w:szCs w:val="28"/>
                  <w:lang w:val="en-GB"/>
                </w:rPr>
                <m:t>w(n,k)</m:t>
              </m:r>
            </m:e>
          </m:nary>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r>
            <w:rPr>
              <w:rFonts w:ascii="Cambria Math" w:eastAsiaTheme="minorEastAsia" w:hAnsi="Cambria Math" w:cs="David"/>
              <w:sz w:val="28"/>
              <w:szCs w:val="28"/>
            </w:rPr>
            <m:t xml:space="preserve">      w</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n,k</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p(n,k)</m:t>
              </m:r>
            </m:num>
            <m:den>
              <m:nary>
                <m:naryPr>
                  <m:chr m:val="∑"/>
                  <m:limLoc m:val="undOvr"/>
                  <m:supHide m:val="1"/>
                  <m:ctrlPr>
                    <w:rPr>
                      <w:rFonts w:ascii="Cambria Math" w:eastAsiaTheme="minorEastAsia" w:hAnsi="Cambria Math" w:cs="David"/>
                      <w:i/>
                      <w:sz w:val="28"/>
                      <w:szCs w:val="28"/>
                    </w:rPr>
                  </m:ctrlPr>
                </m:naryPr>
                <m:sub>
                  <m:r>
                    <w:rPr>
                      <w:rFonts w:ascii="Cambria Math" w:eastAsiaTheme="minorEastAsia" w:hAnsi="Cambria Math" w:cs="David"/>
                      <w:sz w:val="28"/>
                      <w:szCs w:val="28"/>
                    </w:rPr>
                    <m:t>j</m:t>
                  </m:r>
                </m:sub>
                <m:sup/>
                <m:e>
                  <m:r>
                    <w:rPr>
                      <w:rFonts w:ascii="Cambria Math" w:eastAsiaTheme="minorEastAsia" w:hAnsi="Cambria Math" w:cs="David"/>
                      <w:sz w:val="28"/>
                      <w:szCs w:val="28"/>
                    </w:rPr>
                    <m:t>p(j,k)</m:t>
                  </m:r>
                </m:e>
              </m:nary>
            </m:den>
          </m:f>
        </m:oMath>
      </m:oMathPara>
    </w:p>
    <w:p w14:paraId="750AD81F" w14:textId="62F68C11" w:rsidR="003C00AB" w:rsidRDefault="003C00AB" w:rsidP="003C00AB">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המטרה שלנו היא למצוא את-</w:t>
      </w:r>
    </w:p>
    <w:p w14:paraId="27684F34" w14:textId="7A1A2803" w:rsidR="003C00AB" w:rsidRPr="003C00AB" w:rsidRDefault="009B36BD" w:rsidP="003C00AB">
      <w:pPr>
        <w:spacing w:line="360" w:lineRule="auto"/>
        <w:jc w:val="center"/>
        <w:rPr>
          <w:rFonts w:ascii="David" w:eastAsiaTheme="minorEastAsia" w:hAnsi="David" w:cs="David"/>
          <w:i/>
          <w:sz w:val="28"/>
          <w:szCs w:val="28"/>
          <w:rtl/>
          <w:lang w:val="en-GB"/>
        </w:rPr>
      </w:pPr>
      <m:oMathPara>
        <m:oMath>
          <m:func>
            <m:funcPr>
              <m:ctrlPr>
                <w:rPr>
                  <w:rFonts w:ascii="Cambria Math" w:eastAsiaTheme="minorEastAsia" w:hAnsi="Cambria Math" w:cs="David"/>
                  <w:i/>
                  <w:sz w:val="28"/>
                  <w:szCs w:val="28"/>
                  <w:lang w:val="en-GB"/>
                </w:rPr>
              </m:ctrlPr>
            </m:funcPr>
            <m:fName>
              <m:limLow>
                <m:limLowPr>
                  <m:ctrlPr>
                    <w:rPr>
                      <w:rFonts w:ascii="Cambria Math" w:eastAsiaTheme="minorEastAsia" w:hAnsi="Cambria Math" w:cs="David"/>
                      <w:i/>
                      <w:sz w:val="28"/>
                      <w:szCs w:val="28"/>
                      <w:lang w:val="en-GB"/>
                    </w:rPr>
                  </m:ctrlPr>
                </m:limLowPr>
                <m:e>
                  <m:r>
                    <m:rPr>
                      <m:sty m:val="p"/>
                    </m:rPr>
                    <w:rPr>
                      <w:rFonts w:ascii="Cambria Math" w:eastAsiaTheme="minorEastAsia" w:hAnsi="Cambria Math" w:cs="David"/>
                      <w:sz w:val="28"/>
                      <w:szCs w:val="28"/>
                      <w:lang w:val="en-GB"/>
                    </w:rPr>
                    <m:t>min</m:t>
                  </m:r>
                  <m:ctrlPr>
                    <w:rPr>
                      <w:rFonts w:ascii="Cambria Math" w:eastAsiaTheme="minorEastAsia" w:hAnsi="Cambria Math" w:cs="David"/>
                      <w:sz w:val="28"/>
                      <w:szCs w:val="28"/>
                      <w:lang w:val="en-GB"/>
                    </w:rPr>
                  </m:ctrlPr>
                </m:e>
                <m:lim>
                  <m:r>
                    <w:rPr>
                      <w:rFonts w:ascii="Cambria Math" w:eastAsiaTheme="minorEastAsia" w:hAnsi="Cambria Math" w:cs="David"/>
                      <w:sz w:val="28"/>
                      <w:szCs w:val="28"/>
                    </w:rPr>
                    <m:t>μ</m:t>
                  </m:r>
                  <m:ctrlPr>
                    <w:rPr>
                      <w:rFonts w:ascii="Cambria Math" w:eastAsiaTheme="minorEastAsia" w:hAnsi="Cambria Math" w:cs="David"/>
                      <w:sz w:val="28"/>
                      <w:szCs w:val="28"/>
                      <w:lang w:val="en-GB"/>
                    </w:rPr>
                  </m:ctrlPr>
                </m:lim>
              </m:limLow>
            </m:fName>
            <m:e>
              <m:func>
                <m:funcPr>
                  <m:ctrlPr>
                    <w:rPr>
                      <w:rFonts w:ascii="Cambria Math" w:eastAsiaTheme="minorEastAsia" w:hAnsi="Cambria Math" w:cs="David"/>
                      <w:i/>
                      <w:sz w:val="28"/>
                      <w:szCs w:val="28"/>
                      <w:lang w:val="en-GB"/>
                    </w:rPr>
                  </m:ctrlPr>
                </m:funcPr>
                <m:fName>
                  <m:limLow>
                    <m:limLowPr>
                      <m:ctrlPr>
                        <w:rPr>
                          <w:rFonts w:ascii="Cambria Math" w:eastAsiaTheme="minorEastAsia" w:hAnsi="Cambria Math" w:cs="David"/>
                          <w:i/>
                          <w:sz w:val="28"/>
                          <w:szCs w:val="28"/>
                          <w:lang w:val="en-GB"/>
                        </w:rPr>
                      </m:ctrlPr>
                    </m:limLowPr>
                    <m:e>
                      <m:r>
                        <m:rPr>
                          <m:sty m:val="p"/>
                        </m:rPr>
                        <w:rPr>
                          <w:rFonts w:ascii="Cambria Math" w:eastAsiaTheme="minorEastAsia" w:hAnsi="Cambria Math" w:cs="David"/>
                          <w:sz w:val="28"/>
                          <w:szCs w:val="28"/>
                          <w:lang w:val="en-GB"/>
                        </w:rPr>
                        <m:t>min</m:t>
                      </m:r>
                      <m:ctrlPr>
                        <w:rPr>
                          <w:rFonts w:ascii="Cambria Math" w:eastAsiaTheme="minorEastAsia" w:hAnsi="Cambria Math" w:cs="David"/>
                          <w:sz w:val="28"/>
                          <w:szCs w:val="28"/>
                          <w:lang w:val="en-GB"/>
                        </w:rPr>
                      </m:ctrlPr>
                    </m:e>
                    <m:lim>
                      <m:r>
                        <w:rPr>
                          <w:rFonts w:ascii="Cambria Math" w:eastAsiaTheme="minorEastAsia" w:hAnsi="Cambria Math" w:cs="David"/>
                          <w:sz w:val="28"/>
                          <w:szCs w:val="28"/>
                          <w:lang w:val="en-GB"/>
                        </w:rPr>
                        <m:t>c</m:t>
                      </m:r>
                      <m:ctrlPr>
                        <w:rPr>
                          <w:rFonts w:ascii="Cambria Math" w:eastAsiaTheme="minorEastAsia" w:hAnsi="Cambria Math" w:cs="David"/>
                          <w:sz w:val="28"/>
                          <w:szCs w:val="28"/>
                          <w:lang w:val="en-GB"/>
                        </w:rPr>
                      </m:ctrlPr>
                    </m:lim>
                  </m:limLow>
                </m:fName>
                <m:e>
                  <m:nary>
                    <m:naryPr>
                      <m:chr m:val="∑"/>
                      <m:limLoc m:val="subSup"/>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k</m:t>
                      </m:r>
                    </m:sup>
                    <m:e>
                      <m:nary>
                        <m:naryPr>
                          <m:chr m:val="∑"/>
                          <m:limLoc m:val="subSup"/>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x</m:t>
                          </m:r>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i</m:t>
                              </m:r>
                            </m:sub>
                          </m:sSub>
                        </m:sub>
                        <m:sup/>
                        <m:e>
                          <m:sSup>
                            <m:sSupPr>
                              <m:ctrlPr>
                                <w:rPr>
                                  <w:rFonts w:ascii="Cambria Math" w:eastAsiaTheme="minorEastAsia" w:hAnsi="Cambria Math" w:cs="David"/>
                                  <w:i/>
                                  <w:sz w:val="28"/>
                                  <w:szCs w:val="28"/>
                                </w:rPr>
                              </m:ctrlPr>
                            </m:sSupPr>
                            <m:e>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x-</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μ</m:t>
                                      </m:r>
                                    </m:e>
                                    <m:sub>
                                      <m:r>
                                        <w:rPr>
                                          <w:rFonts w:ascii="Cambria Math" w:eastAsiaTheme="minorEastAsia" w:hAnsi="Cambria Math" w:cs="David"/>
                                          <w:sz w:val="28"/>
                                          <w:szCs w:val="28"/>
                                        </w:rPr>
                                        <m:t>i</m:t>
                                      </m:r>
                                    </m:sub>
                                  </m:sSub>
                                </m:e>
                              </m:d>
                              <m:ctrlPr>
                                <w:rPr>
                                  <w:rFonts w:ascii="Cambria Math" w:eastAsiaTheme="minorEastAsia" w:hAnsi="Cambria Math" w:cs="David"/>
                                  <w:i/>
                                  <w:sz w:val="28"/>
                                  <w:szCs w:val="28"/>
                                  <w:lang w:val="en-GB"/>
                                </w:rPr>
                              </m:ctrlPr>
                            </m:e>
                            <m:sup>
                              <m:r>
                                <w:rPr>
                                  <w:rFonts w:ascii="Cambria Math" w:eastAsiaTheme="minorEastAsia" w:hAnsi="Cambria Math" w:cs="David"/>
                                  <w:sz w:val="28"/>
                                  <w:szCs w:val="28"/>
                                </w:rPr>
                                <m:t>2</m:t>
                              </m:r>
                            </m:sup>
                          </m:sSup>
                        </m:e>
                      </m:nary>
                    </m:e>
                  </m:nary>
                </m:e>
              </m:func>
            </m:e>
          </m:func>
        </m:oMath>
      </m:oMathPara>
    </w:p>
    <w:p w14:paraId="587DEB8E" w14:textId="61430C38" w:rsidR="003C00AB" w:rsidRPr="003C00AB" w:rsidRDefault="003C00AB" w:rsidP="003C00AB">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בשלב הראשון אנחנו מתקנים את </w:t>
      </w:r>
      <m:oMath>
        <m:r>
          <w:rPr>
            <w:rFonts w:ascii="Cambria Math" w:eastAsiaTheme="minorEastAsia" w:hAnsi="Cambria Math" w:cs="David"/>
            <w:sz w:val="28"/>
            <w:szCs w:val="28"/>
          </w:rPr>
          <m:t>μ</m:t>
        </m:r>
      </m:oMath>
      <w:r>
        <w:rPr>
          <w:rFonts w:ascii="David" w:eastAsiaTheme="minorEastAsia" w:hAnsi="David" w:cs="David" w:hint="cs"/>
          <w:i/>
          <w:sz w:val="28"/>
          <w:szCs w:val="28"/>
          <w:rtl/>
        </w:rPr>
        <w:t xml:space="preserve"> ולכן עושים אופטימיזציה של </w:t>
      </w:r>
      <m:oMath>
        <m:r>
          <w:rPr>
            <w:rFonts w:ascii="Cambria Math" w:eastAsiaTheme="minorEastAsia" w:hAnsi="Cambria Math" w:cs="David"/>
            <w:sz w:val="28"/>
            <w:szCs w:val="28"/>
          </w:rPr>
          <m:t>C</m:t>
        </m:r>
      </m:oMath>
      <w:r>
        <w:rPr>
          <w:rFonts w:ascii="David" w:eastAsiaTheme="minorEastAsia" w:hAnsi="David" w:cs="David" w:hint="cs"/>
          <w:i/>
          <w:sz w:val="28"/>
          <w:szCs w:val="28"/>
          <w:rtl/>
        </w:rPr>
        <w:t>:</w:t>
      </w:r>
    </w:p>
    <w:p w14:paraId="59735B60" w14:textId="77777777" w:rsidR="003C00AB" w:rsidRPr="003C00AB" w:rsidRDefault="009B36BD" w:rsidP="003C00AB">
      <w:pPr>
        <w:spacing w:line="360" w:lineRule="auto"/>
        <w:jc w:val="center"/>
        <w:rPr>
          <w:rFonts w:ascii="David" w:eastAsiaTheme="minorEastAsia" w:hAnsi="David" w:cs="David"/>
          <w:i/>
          <w:sz w:val="28"/>
          <w:szCs w:val="28"/>
          <w:lang w:val="en-GB"/>
        </w:rPr>
      </w:pPr>
      <m:oMathPara>
        <m:oMath>
          <m:func>
            <m:funcPr>
              <m:ctrlPr>
                <w:rPr>
                  <w:rFonts w:ascii="Cambria Math" w:eastAsiaTheme="minorEastAsia" w:hAnsi="Cambria Math" w:cs="David"/>
                  <w:i/>
                  <w:sz w:val="28"/>
                  <w:szCs w:val="28"/>
                  <w:lang w:val="en-GB"/>
                </w:rPr>
              </m:ctrlPr>
            </m:funcPr>
            <m:fName>
              <m:limLow>
                <m:limLowPr>
                  <m:ctrlPr>
                    <w:rPr>
                      <w:rFonts w:ascii="Cambria Math" w:eastAsiaTheme="minorEastAsia" w:hAnsi="Cambria Math" w:cs="David"/>
                      <w:i/>
                      <w:sz w:val="28"/>
                      <w:szCs w:val="28"/>
                      <w:lang w:val="en-GB"/>
                    </w:rPr>
                  </m:ctrlPr>
                </m:limLowPr>
                <m:e>
                  <m:r>
                    <m:rPr>
                      <m:sty m:val="p"/>
                    </m:rPr>
                    <w:rPr>
                      <w:rFonts w:ascii="Cambria Math" w:eastAsiaTheme="minorEastAsia" w:hAnsi="Cambria Math" w:cs="David"/>
                      <w:sz w:val="28"/>
                      <w:szCs w:val="28"/>
                      <w:lang w:val="en-GB"/>
                    </w:rPr>
                    <m:t>min</m:t>
                  </m:r>
                  <m:ctrlPr>
                    <w:rPr>
                      <w:rFonts w:ascii="Cambria Math" w:eastAsiaTheme="minorEastAsia" w:hAnsi="Cambria Math" w:cs="David"/>
                      <w:sz w:val="28"/>
                      <w:szCs w:val="28"/>
                      <w:lang w:val="en-GB"/>
                    </w:rPr>
                  </m:ctrlPr>
                </m:e>
                <m:lim>
                  <m:r>
                    <w:rPr>
                      <w:rFonts w:ascii="Cambria Math" w:eastAsiaTheme="minorEastAsia" w:hAnsi="Cambria Math" w:cs="David"/>
                      <w:sz w:val="28"/>
                      <w:szCs w:val="28"/>
                    </w:rPr>
                    <m:t>μ</m:t>
                  </m:r>
                  <m:ctrlPr>
                    <w:rPr>
                      <w:rFonts w:ascii="Cambria Math" w:eastAsiaTheme="minorEastAsia" w:hAnsi="Cambria Math" w:cs="David"/>
                      <w:sz w:val="28"/>
                      <w:szCs w:val="28"/>
                      <w:lang w:val="en-GB"/>
                    </w:rPr>
                  </m:ctrlPr>
                </m:lim>
              </m:limLow>
            </m:fName>
            <m:e>
              <m:func>
                <m:funcPr>
                  <m:ctrlPr>
                    <w:rPr>
                      <w:rFonts w:ascii="Cambria Math" w:eastAsiaTheme="minorEastAsia" w:hAnsi="Cambria Math" w:cs="David"/>
                      <w:i/>
                      <w:sz w:val="28"/>
                      <w:szCs w:val="28"/>
                      <w:lang w:val="en-GB"/>
                    </w:rPr>
                  </m:ctrlPr>
                </m:funcPr>
                <m:fName>
                  <m:limLow>
                    <m:limLowPr>
                      <m:ctrlPr>
                        <w:rPr>
                          <w:rFonts w:ascii="Cambria Math" w:eastAsiaTheme="minorEastAsia" w:hAnsi="Cambria Math" w:cs="David"/>
                          <w:i/>
                          <w:sz w:val="28"/>
                          <w:szCs w:val="28"/>
                          <w:lang w:val="en-GB"/>
                        </w:rPr>
                      </m:ctrlPr>
                    </m:limLowPr>
                    <m:e>
                      <m:r>
                        <m:rPr>
                          <m:sty m:val="p"/>
                        </m:rPr>
                        <w:rPr>
                          <w:rFonts w:ascii="Cambria Math" w:eastAsiaTheme="minorEastAsia" w:hAnsi="Cambria Math" w:cs="David"/>
                          <w:sz w:val="28"/>
                          <w:szCs w:val="28"/>
                          <w:lang w:val="en-GB"/>
                        </w:rPr>
                        <m:t>min</m:t>
                      </m:r>
                      <m:ctrlPr>
                        <w:rPr>
                          <w:rFonts w:ascii="Cambria Math" w:eastAsiaTheme="minorEastAsia" w:hAnsi="Cambria Math" w:cs="David"/>
                          <w:sz w:val="28"/>
                          <w:szCs w:val="28"/>
                          <w:lang w:val="en-GB"/>
                        </w:rPr>
                      </m:ctrlPr>
                    </m:e>
                    <m:lim>
                      <m:r>
                        <w:rPr>
                          <w:rFonts w:ascii="Cambria Math" w:eastAsiaTheme="minorEastAsia" w:hAnsi="Cambria Math" w:cs="David"/>
                          <w:sz w:val="28"/>
                          <w:szCs w:val="28"/>
                          <w:lang w:val="en-GB"/>
                        </w:rPr>
                        <m:t>c</m:t>
                      </m:r>
                      <m:ctrlPr>
                        <w:rPr>
                          <w:rFonts w:ascii="Cambria Math" w:eastAsiaTheme="minorEastAsia" w:hAnsi="Cambria Math" w:cs="David"/>
                          <w:sz w:val="28"/>
                          <w:szCs w:val="28"/>
                          <w:lang w:val="en-GB"/>
                        </w:rPr>
                      </m:ctrlPr>
                    </m:lim>
                  </m:limLow>
                </m:fName>
                <m:e>
                  <m:nary>
                    <m:naryPr>
                      <m:chr m:val="∑"/>
                      <m:limLoc m:val="subSup"/>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k</m:t>
                      </m:r>
                    </m:sup>
                    <m:e>
                      <m:nary>
                        <m:naryPr>
                          <m:chr m:val="∑"/>
                          <m:limLoc m:val="subSup"/>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x</m:t>
                          </m:r>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i</m:t>
                              </m:r>
                            </m:sub>
                          </m:sSub>
                        </m:sub>
                        <m:sup/>
                        <m:e>
                          <m:sSup>
                            <m:sSupPr>
                              <m:ctrlPr>
                                <w:rPr>
                                  <w:rFonts w:ascii="Cambria Math" w:eastAsiaTheme="minorEastAsia" w:hAnsi="Cambria Math" w:cs="David"/>
                                  <w:i/>
                                  <w:sz w:val="28"/>
                                  <w:szCs w:val="28"/>
                                </w:rPr>
                              </m:ctrlPr>
                            </m:sSupPr>
                            <m:e>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x-</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μ</m:t>
                                      </m:r>
                                    </m:e>
                                    <m:sub>
                                      <m:r>
                                        <w:rPr>
                                          <w:rFonts w:ascii="Cambria Math" w:eastAsiaTheme="minorEastAsia" w:hAnsi="Cambria Math" w:cs="David"/>
                                          <w:sz w:val="28"/>
                                          <w:szCs w:val="28"/>
                                        </w:rPr>
                                        <m:t>i</m:t>
                                      </m:r>
                                    </m:sub>
                                  </m:sSub>
                                </m:e>
                              </m:d>
                              <m:ctrlPr>
                                <w:rPr>
                                  <w:rFonts w:ascii="Cambria Math" w:eastAsiaTheme="minorEastAsia" w:hAnsi="Cambria Math" w:cs="David"/>
                                  <w:i/>
                                  <w:sz w:val="28"/>
                                  <w:szCs w:val="28"/>
                                  <w:lang w:val="en-GB"/>
                                </w:rPr>
                              </m:ctrlPr>
                            </m:e>
                            <m:sup>
                              <m:r>
                                <w:rPr>
                                  <w:rFonts w:ascii="Cambria Math" w:eastAsiaTheme="minorEastAsia" w:hAnsi="Cambria Math" w:cs="David"/>
                                  <w:sz w:val="28"/>
                                  <w:szCs w:val="28"/>
                                </w:rPr>
                                <m:t>2</m:t>
                              </m:r>
                            </m:sup>
                          </m:sSup>
                        </m:e>
                      </m:nary>
                    </m:e>
                  </m:nary>
                </m:e>
              </m:func>
            </m:e>
          </m:func>
          <m:r>
            <w:rPr>
              <w:rFonts w:ascii="Cambria Math" w:eastAsiaTheme="minorEastAsia" w:hAnsi="Cambria Math" w:cs="David"/>
              <w:sz w:val="28"/>
              <w:szCs w:val="28"/>
              <w:lang w:val="en-GB"/>
            </w:rPr>
            <m:t>=</m:t>
          </m:r>
          <m:func>
            <m:funcPr>
              <m:ctrlPr>
                <w:rPr>
                  <w:rFonts w:ascii="Cambria Math" w:eastAsiaTheme="minorEastAsia" w:hAnsi="Cambria Math" w:cs="David"/>
                  <w:i/>
                  <w:sz w:val="28"/>
                  <w:szCs w:val="28"/>
                  <w:lang w:val="en-GB"/>
                </w:rPr>
              </m:ctrlPr>
            </m:funcPr>
            <m:fName>
              <m:limLow>
                <m:limLowPr>
                  <m:ctrlPr>
                    <w:rPr>
                      <w:rFonts w:ascii="Cambria Math" w:eastAsiaTheme="minorEastAsia" w:hAnsi="Cambria Math" w:cs="David"/>
                      <w:i/>
                      <w:sz w:val="28"/>
                      <w:szCs w:val="28"/>
                      <w:lang w:val="en-GB"/>
                    </w:rPr>
                  </m:ctrlPr>
                </m:limLowPr>
                <m:e>
                  <m:r>
                    <m:rPr>
                      <m:sty m:val="p"/>
                    </m:rPr>
                    <w:rPr>
                      <w:rFonts w:ascii="Cambria Math" w:eastAsiaTheme="minorEastAsia" w:hAnsi="Cambria Math" w:cs="David"/>
                      <w:sz w:val="28"/>
                      <w:szCs w:val="28"/>
                      <w:lang w:val="en-GB"/>
                    </w:rPr>
                    <m:t>min</m:t>
                  </m:r>
                  <m:ctrlPr>
                    <w:rPr>
                      <w:rFonts w:ascii="Cambria Math" w:eastAsiaTheme="minorEastAsia" w:hAnsi="Cambria Math" w:cs="David"/>
                      <w:sz w:val="28"/>
                      <w:szCs w:val="28"/>
                      <w:lang w:val="en-GB"/>
                    </w:rPr>
                  </m:ctrlPr>
                </m:e>
                <m:lim>
                  <m:r>
                    <w:rPr>
                      <w:rFonts w:ascii="Cambria Math" w:eastAsiaTheme="minorEastAsia" w:hAnsi="Cambria Math" w:cs="David"/>
                      <w:sz w:val="28"/>
                      <w:szCs w:val="28"/>
                      <w:lang w:val="en-GB"/>
                    </w:rPr>
                    <m:t>c</m:t>
                  </m:r>
                  <m:ctrlPr>
                    <w:rPr>
                      <w:rFonts w:ascii="Cambria Math" w:eastAsiaTheme="minorEastAsia" w:hAnsi="Cambria Math" w:cs="David"/>
                      <w:sz w:val="28"/>
                      <w:szCs w:val="28"/>
                      <w:lang w:val="en-GB"/>
                    </w:rPr>
                  </m:ctrlPr>
                </m:lim>
              </m:limLow>
            </m:fName>
            <m:e>
              <m:nary>
                <m:naryPr>
                  <m:chr m:val="∑"/>
                  <m:limLoc m:val="subSup"/>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m:t>
                  </m:r>
                </m:sub>
                <m:sup>
                  <m:r>
                    <w:rPr>
                      <w:rFonts w:ascii="Cambria Math" w:eastAsiaTheme="minorEastAsia" w:hAnsi="Cambria Math" w:cs="David"/>
                      <w:sz w:val="28"/>
                      <w:szCs w:val="28"/>
                      <w:lang w:val="en-GB"/>
                    </w:rPr>
                    <m:t>n</m:t>
                  </m:r>
                </m:sup>
                <m:e>
                  <m:sSup>
                    <m:sSupPr>
                      <m:ctrlPr>
                        <w:rPr>
                          <w:rFonts w:ascii="Cambria Math" w:eastAsiaTheme="minorEastAsia" w:hAnsi="Cambria Math" w:cs="David"/>
                          <w:i/>
                          <w:sz w:val="28"/>
                          <w:szCs w:val="28"/>
                        </w:rPr>
                      </m:ctrlPr>
                    </m:sSupPr>
                    <m:e>
                      <m:d>
                        <m:dPr>
                          <m:begChr m:val="|"/>
                          <m:endChr m:val="|"/>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μ</m:t>
                              </m:r>
                            </m:e>
                            <m:sub>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sub>
                          </m:sSub>
                        </m:e>
                      </m:d>
                      <m:ctrlPr>
                        <w:rPr>
                          <w:rFonts w:ascii="Cambria Math" w:eastAsiaTheme="minorEastAsia" w:hAnsi="Cambria Math" w:cs="David"/>
                          <w:i/>
                          <w:sz w:val="28"/>
                          <w:szCs w:val="28"/>
                          <w:lang w:val="en-GB"/>
                        </w:rPr>
                      </m:ctrlPr>
                    </m:e>
                    <m:sup>
                      <m:r>
                        <w:rPr>
                          <w:rFonts w:ascii="Cambria Math" w:eastAsiaTheme="minorEastAsia" w:hAnsi="Cambria Math" w:cs="David"/>
                          <w:sz w:val="28"/>
                          <w:szCs w:val="28"/>
                        </w:rPr>
                        <m:t>2</m:t>
                      </m:r>
                    </m:sup>
                  </m:sSup>
                </m:e>
              </m:nary>
            </m:e>
          </m:func>
        </m:oMath>
      </m:oMathPara>
    </w:p>
    <w:p w14:paraId="517A3C97" w14:textId="553A448A" w:rsidR="003C00AB" w:rsidRDefault="003C00AB" w:rsidP="003C00AB">
      <w:pPr>
        <w:spacing w:line="360" w:lineRule="auto"/>
        <w:rPr>
          <w:rFonts w:ascii="David" w:eastAsiaTheme="minorEastAsia" w:hAnsi="David" w:cs="David"/>
          <w:i/>
          <w:sz w:val="28"/>
          <w:szCs w:val="28"/>
          <w:rtl/>
        </w:rPr>
      </w:pPr>
      <w:r>
        <w:rPr>
          <w:rFonts w:ascii="David" w:eastAsiaTheme="minorEastAsia" w:hAnsi="David" w:cs="David" w:hint="cs"/>
          <w:i/>
          <w:sz w:val="28"/>
          <w:szCs w:val="28"/>
          <w:rtl/>
          <w:lang w:val="en-GB"/>
        </w:rPr>
        <w:t xml:space="preserve">ומיד לאחר מכן מתקנים את </w:t>
      </w:r>
      <m:oMath>
        <m:r>
          <w:rPr>
            <w:rFonts w:ascii="Cambria Math" w:eastAsiaTheme="minorEastAsia" w:hAnsi="Cambria Math" w:cs="David"/>
            <w:sz w:val="28"/>
            <w:szCs w:val="28"/>
            <w:lang w:val="en-GB"/>
          </w:rPr>
          <m:t>C</m:t>
        </m:r>
      </m:oMath>
      <w:r>
        <w:rPr>
          <w:rFonts w:ascii="David" w:eastAsiaTheme="minorEastAsia" w:hAnsi="David" w:cs="David" w:hint="cs"/>
          <w:i/>
          <w:sz w:val="28"/>
          <w:szCs w:val="28"/>
          <w:rtl/>
          <w:lang w:val="en-GB"/>
        </w:rPr>
        <w:t xml:space="preserve"> ועושים אופטימיזציה של </w:t>
      </w:r>
      <m:oMath>
        <m:r>
          <w:rPr>
            <w:rFonts w:ascii="Cambria Math" w:eastAsiaTheme="minorEastAsia" w:hAnsi="Cambria Math" w:cs="David"/>
            <w:sz w:val="28"/>
            <w:szCs w:val="28"/>
          </w:rPr>
          <m:t>μ</m:t>
        </m:r>
      </m:oMath>
      <w:r>
        <w:rPr>
          <w:rFonts w:ascii="David" w:eastAsiaTheme="minorEastAsia" w:hAnsi="David" w:cs="David" w:hint="cs"/>
          <w:i/>
          <w:sz w:val="28"/>
          <w:szCs w:val="28"/>
          <w:rtl/>
        </w:rPr>
        <w:t>:</w:t>
      </w:r>
    </w:p>
    <w:p w14:paraId="376454EC" w14:textId="178D755B" w:rsidR="003C00AB" w:rsidRPr="003C00AB" w:rsidRDefault="009B36BD" w:rsidP="003C00AB">
      <w:pPr>
        <w:spacing w:line="360" w:lineRule="auto"/>
        <w:jc w:val="center"/>
        <w:rPr>
          <w:rFonts w:ascii="David" w:eastAsiaTheme="minorEastAsia" w:hAnsi="David" w:cs="David"/>
          <w:i/>
          <w:sz w:val="28"/>
          <w:szCs w:val="28"/>
          <w:rtl/>
          <w:lang w:val="en-GB"/>
        </w:rPr>
      </w:pPr>
      <m:oMathPara>
        <m:oMath>
          <m:func>
            <m:funcPr>
              <m:ctrlPr>
                <w:rPr>
                  <w:rFonts w:ascii="Cambria Math" w:eastAsiaTheme="minorEastAsia" w:hAnsi="Cambria Math" w:cs="David"/>
                  <w:i/>
                  <w:sz w:val="28"/>
                  <w:szCs w:val="28"/>
                  <w:lang w:val="en-GB"/>
                </w:rPr>
              </m:ctrlPr>
            </m:funcPr>
            <m:fName>
              <m:limLow>
                <m:limLowPr>
                  <m:ctrlPr>
                    <w:rPr>
                      <w:rFonts w:ascii="Cambria Math" w:eastAsiaTheme="minorEastAsia" w:hAnsi="Cambria Math" w:cs="David"/>
                      <w:i/>
                      <w:sz w:val="28"/>
                      <w:szCs w:val="28"/>
                      <w:lang w:val="en-GB"/>
                    </w:rPr>
                  </m:ctrlPr>
                </m:limLowPr>
                <m:e>
                  <m:r>
                    <m:rPr>
                      <m:sty m:val="p"/>
                    </m:rPr>
                    <w:rPr>
                      <w:rFonts w:ascii="Cambria Math" w:eastAsiaTheme="minorEastAsia" w:hAnsi="Cambria Math" w:cs="David"/>
                      <w:sz w:val="28"/>
                      <w:szCs w:val="28"/>
                      <w:lang w:val="en-GB"/>
                    </w:rPr>
                    <m:t>min</m:t>
                  </m:r>
                  <m:ctrlPr>
                    <w:rPr>
                      <w:rFonts w:ascii="Cambria Math" w:eastAsiaTheme="minorEastAsia" w:hAnsi="Cambria Math" w:cs="David"/>
                      <w:sz w:val="28"/>
                      <w:szCs w:val="28"/>
                      <w:lang w:val="en-GB"/>
                    </w:rPr>
                  </m:ctrlPr>
                </m:e>
                <m:lim>
                  <m:r>
                    <w:rPr>
                      <w:rFonts w:ascii="Cambria Math" w:eastAsiaTheme="minorEastAsia" w:hAnsi="Cambria Math" w:cs="David"/>
                      <w:sz w:val="28"/>
                      <w:szCs w:val="28"/>
                    </w:rPr>
                    <m:t>μ</m:t>
                  </m:r>
                  <m:ctrlPr>
                    <w:rPr>
                      <w:rFonts w:ascii="Cambria Math" w:eastAsiaTheme="minorEastAsia" w:hAnsi="Cambria Math" w:cs="David"/>
                      <w:sz w:val="28"/>
                      <w:szCs w:val="28"/>
                      <w:lang w:val="en-GB"/>
                    </w:rPr>
                  </m:ctrlPr>
                </m:lim>
              </m:limLow>
            </m:fName>
            <m:e>
              <m:nary>
                <m:naryPr>
                  <m:chr m:val="∑"/>
                  <m:limLoc m:val="subSup"/>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k</m:t>
                  </m:r>
                </m:sup>
                <m:e>
                  <m:nary>
                    <m:naryPr>
                      <m:chr m:val="∑"/>
                      <m:limLoc m:val="subSup"/>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x</m:t>
                      </m:r>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i</m:t>
                          </m:r>
                        </m:sub>
                      </m:sSub>
                    </m:sub>
                    <m:sup/>
                    <m:e>
                      <m:sSup>
                        <m:sSupPr>
                          <m:ctrlPr>
                            <w:rPr>
                              <w:rFonts w:ascii="Cambria Math" w:eastAsiaTheme="minorEastAsia" w:hAnsi="Cambria Math" w:cs="David"/>
                              <w:i/>
                              <w:sz w:val="28"/>
                              <w:szCs w:val="28"/>
                            </w:rPr>
                          </m:ctrlPr>
                        </m:sSupPr>
                        <m:e>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x-</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μ</m:t>
                                  </m:r>
                                </m:e>
                                <m:sub>
                                  <m:r>
                                    <w:rPr>
                                      <w:rFonts w:ascii="Cambria Math" w:eastAsiaTheme="minorEastAsia" w:hAnsi="Cambria Math" w:cs="David"/>
                                      <w:sz w:val="28"/>
                                      <w:szCs w:val="28"/>
                                    </w:rPr>
                                    <m:t>i</m:t>
                                  </m:r>
                                </m:sub>
                              </m:sSub>
                            </m:e>
                          </m:d>
                          <m:ctrlPr>
                            <w:rPr>
                              <w:rFonts w:ascii="Cambria Math" w:eastAsiaTheme="minorEastAsia" w:hAnsi="Cambria Math" w:cs="David"/>
                              <w:i/>
                              <w:sz w:val="28"/>
                              <w:szCs w:val="28"/>
                              <w:lang w:val="en-GB"/>
                            </w:rPr>
                          </m:ctrlPr>
                        </m:e>
                        <m:sup>
                          <m:r>
                            <w:rPr>
                              <w:rFonts w:ascii="Cambria Math" w:eastAsiaTheme="minorEastAsia" w:hAnsi="Cambria Math" w:cs="David"/>
                              <w:sz w:val="28"/>
                              <w:szCs w:val="28"/>
                            </w:rPr>
                            <m:t>2</m:t>
                          </m:r>
                        </m:sup>
                      </m:sSup>
                    </m:e>
                  </m:nary>
                </m:e>
              </m:nary>
            </m:e>
          </m:func>
        </m:oMath>
      </m:oMathPara>
    </w:p>
    <w:p w14:paraId="28DBEA0B" w14:textId="00E65609" w:rsidR="003C00AB" w:rsidRDefault="003C00AB" w:rsidP="003C00AB">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אם ניקח נגזרת חלקית לפי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μ</m:t>
            </m:r>
          </m:e>
          <m:sub>
            <m:r>
              <w:rPr>
                <w:rFonts w:ascii="Cambria Math" w:eastAsiaTheme="minorEastAsia" w:hAnsi="Cambria Math" w:cs="David"/>
                <w:sz w:val="28"/>
                <w:szCs w:val="28"/>
                <w:lang w:val="en-GB"/>
              </w:rPr>
              <m:t>i</m:t>
            </m:r>
          </m:sub>
        </m:sSub>
      </m:oMath>
      <w:r>
        <w:rPr>
          <w:rFonts w:ascii="David" w:eastAsiaTheme="minorEastAsia" w:hAnsi="David" w:cs="David" w:hint="cs"/>
          <w:i/>
          <w:sz w:val="28"/>
          <w:szCs w:val="28"/>
          <w:rtl/>
          <w:lang w:val="en-GB"/>
        </w:rPr>
        <w:t xml:space="preserve"> ונשווה אותה לאפס נקבל:</w:t>
      </w:r>
    </w:p>
    <w:p w14:paraId="1F7F3F0F" w14:textId="064EA023" w:rsidR="003C00AB" w:rsidRPr="003C00AB" w:rsidRDefault="009B36BD" w:rsidP="003C00AB">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μ</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den>
          </m:f>
          <m:nary>
            <m:naryPr>
              <m:chr m:val="∑"/>
              <m:limLoc m:val="undOvr"/>
              <m:supHide m:val="1"/>
              <m:ctrlPr>
                <w:rPr>
                  <w:rFonts w:ascii="Cambria Math" w:eastAsiaTheme="minorEastAsia" w:hAnsi="Cambria Math" w:cs="David"/>
                  <w:i/>
                  <w:sz w:val="28"/>
                  <w:szCs w:val="28"/>
                </w:rPr>
              </m:ctrlPr>
            </m:naryPr>
            <m:sub>
              <m:r>
                <w:rPr>
                  <w:rFonts w:ascii="Cambria Math" w:eastAsiaTheme="minorEastAsia" w:hAnsi="Cambria Math" w:cs="David"/>
                  <w:sz w:val="28"/>
                  <w:szCs w:val="28"/>
                </w:rPr>
                <m:t>x∈</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i</m:t>
                  </m:r>
                </m:sub>
              </m:sSub>
            </m:sub>
            <m:sup/>
            <m:e>
              <m:r>
                <w:rPr>
                  <w:rFonts w:ascii="Cambria Math" w:eastAsiaTheme="minorEastAsia" w:hAnsi="Cambria Math" w:cs="David"/>
                  <w:sz w:val="28"/>
                  <w:szCs w:val="28"/>
                </w:rPr>
                <m:t>x</m:t>
              </m:r>
            </m:e>
          </m:nary>
        </m:oMath>
      </m:oMathPara>
    </w:p>
    <w:p w14:paraId="40EF6E7A" w14:textId="326EC2B1" w:rsidR="006A33DF" w:rsidRDefault="003C00AB" w:rsidP="006A33DF">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שיטת </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נוקטת בגישת אופטימיזציה שונה שבה כל צעד מבטיח כי נתקרב למטרה, לפיכך מבטיח כי תהיה </w:t>
      </w:r>
      <w:r w:rsidR="005956F9">
        <w:rPr>
          <w:rFonts w:ascii="David" w:eastAsiaTheme="minorEastAsia" w:hAnsi="David" w:cs="David" w:hint="cs"/>
          <w:i/>
          <w:sz w:val="28"/>
          <w:szCs w:val="28"/>
          <w:rtl/>
          <w:lang w:val="en-GB"/>
        </w:rPr>
        <w:t xml:space="preserve">התכנסות. </w:t>
      </w:r>
    </w:p>
    <w:p w14:paraId="679043D5" w14:textId="04AADC7C" w:rsidR="006A33DF" w:rsidRDefault="006A33DF" w:rsidP="005956F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שיטת </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יכולה להיתפש כאלגוריתם היוריסטי, והוא אכן כזה ותלוי במידה רבה על מיקום המרכזים ההתחלתי. </w:t>
      </w:r>
      <w:r w:rsidR="005A1FC6">
        <w:rPr>
          <w:rFonts w:ascii="David" w:eastAsiaTheme="minorEastAsia" w:hAnsi="David" w:cs="David" w:hint="cs"/>
          <w:i/>
          <w:sz w:val="28"/>
          <w:szCs w:val="28"/>
          <w:rtl/>
          <w:lang w:val="en-GB"/>
        </w:rPr>
        <w:t>כמו כן ההתכנסות שלו עלולה להביא לאופטימום לוקאלי ולאו דווקא לאופטימום גלובלי.</w:t>
      </w:r>
      <w:r w:rsidR="000D283A">
        <w:rPr>
          <w:rFonts w:ascii="David" w:eastAsiaTheme="minorEastAsia" w:hAnsi="David" w:cs="David" w:hint="cs"/>
          <w:i/>
          <w:sz w:val="28"/>
          <w:szCs w:val="28"/>
          <w:rtl/>
          <w:lang w:val="en-GB"/>
        </w:rPr>
        <w:t xml:space="preserve"> כלומר הפעלה שונה של האלגוריתם עם נקודות התחלה שונות תביא לתוצאות שונות. </w:t>
      </w:r>
      <w:r w:rsidR="00AF0829">
        <w:rPr>
          <w:rFonts w:ascii="David" w:eastAsiaTheme="minorEastAsia" w:hAnsi="David" w:cs="David" w:hint="cs"/>
          <w:i/>
          <w:sz w:val="28"/>
          <w:szCs w:val="28"/>
          <w:rtl/>
          <w:lang w:val="en-GB"/>
        </w:rPr>
        <w:t xml:space="preserve">לדוגמא בדוגמא הבאה בוחרים שלושה </w:t>
      </w:r>
      <w:proofErr w:type="spellStart"/>
      <w:r w:rsidR="00AF0829">
        <w:rPr>
          <w:rFonts w:ascii="David" w:eastAsiaTheme="minorEastAsia" w:hAnsi="David" w:cs="David" w:hint="cs"/>
          <w:i/>
          <w:sz w:val="28"/>
          <w:szCs w:val="28"/>
          <w:rtl/>
          <w:lang w:val="en-GB"/>
        </w:rPr>
        <w:t>צנטרואידים</w:t>
      </w:r>
      <w:proofErr w:type="spellEnd"/>
      <w:r w:rsidR="00AF0829">
        <w:rPr>
          <w:rFonts w:ascii="David" w:eastAsiaTheme="minorEastAsia" w:hAnsi="David" w:cs="David" w:hint="cs"/>
          <w:i/>
          <w:sz w:val="28"/>
          <w:szCs w:val="28"/>
          <w:rtl/>
          <w:lang w:val="en-GB"/>
        </w:rPr>
        <w:t xml:space="preserve"> (נקודות התחלה)</w:t>
      </w:r>
      <w:r w:rsidR="001C3F82">
        <w:rPr>
          <w:rFonts w:ascii="David" w:eastAsiaTheme="minorEastAsia" w:hAnsi="David" w:cs="David" w:hint="cs"/>
          <w:i/>
          <w:sz w:val="28"/>
          <w:szCs w:val="28"/>
          <w:rtl/>
          <w:lang w:val="en-GB"/>
        </w:rPr>
        <w:t xml:space="preserve"> באופנים שונים וזה יביא להבדלים שונים בתוצאות. נתכנס למינימום לוקאלי בצורה שונה:</w:t>
      </w:r>
    </w:p>
    <w:p w14:paraId="4DF5806F" w14:textId="44247F76" w:rsidR="00AE1A67" w:rsidRDefault="00AE1A67" w:rsidP="00AE1A67">
      <w:pPr>
        <w:spacing w:line="360" w:lineRule="auto"/>
        <w:jc w:val="center"/>
        <w:rPr>
          <w:rFonts w:ascii="David" w:eastAsiaTheme="minorEastAsia" w:hAnsi="David" w:cs="David"/>
          <w:i/>
          <w:sz w:val="28"/>
          <w:szCs w:val="28"/>
          <w:rtl/>
          <w:lang w:val="en-GB"/>
        </w:rPr>
      </w:pPr>
      <w:r>
        <w:rPr>
          <w:noProof/>
        </w:rPr>
        <w:drawing>
          <wp:inline distT="0" distB="0" distL="0" distR="0" wp14:anchorId="3C6E154A" wp14:editId="22311039">
            <wp:extent cx="577427" cy="14173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7840" t="43409" r="7392" b="35787"/>
                    <a:stretch/>
                  </pic:blipFill>
                  <pic:spPr bwMode="auto">
                    <a:xfrm>
                      <a:off x="0" y="0"/>
                      <a:ext cx="582015" cy="1428581"/>
                    </a:xfrm>
                    <a:prstGeom prst="rect">
                      <a:avLst/>
                    </a:prstGeom>
                    <a:ln>
                      <a:noFill/>
                    </a:ln>
                    <a:extLst>
                      <a:ext uri="{53640926-AAD7-44D8-BBD7-CCE9431645EC}">
                        <a14:shadowObscured xmlns:a14="http://schemas.microsoft.com/office/drawing/2010/main"/>
                      </a:ext>
                    </a:extLst>
                  </pic:spPr>
                </pic:pic>
              </a:graphicData>
            </a:graphic>
          </wp:inline>
        </w:drawing>
      </w:r>
    </w:p>
    <w:p w14:paraId="473AB466" w14:textId="6B8E4A49" w:rsidR="00AE1A67" w:rsidRDefault="00AE1A67" w:rsidP="00AE1A67">
      <w:pPr>
        <w:spacing w:line="360" w:lineRule="auto"/>
        <w:jc w:val="center"/>
        <w:rPr>
          <w:rFonts w:ascii="David" w:eastAsiaTheme="minorEastAsia" w:hAnsi="David" w:cs="David"/>
          <w:i/>
          <w:sz w:val="28"/>
          <w:szCs w:val="28"/>
          <w:rtl/>
          <w:lang w:val="en-GB"/>
        </w:rPr>
      </w:pPr>
    </w:p>
    <w:p w14:paraId="2506C342" w14:textId="0EDACFD7" w:rsidR="00211C19" w:rsidRDefault="0040797A" w:rsidP="00462BB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שיטה נפוצה להתמודד עם זה היא להריץ בצורה רנדומלית הרבה פעמים </w:t>
      </w:r>
      <w:proofErr w:type="spellStart"/>
      <w:r>
        <w:rPr>
          <w:rFonts w:ascii="David" w:eastAsiaTheme="minorEastAsia" w:hAnsi="David" w:cs="David" w:hint="cs"/>
          <w:i/>
          <w:sz w:val="28"/>
          <w:szCs w:val="28"/>
          <w:rtl/>
          <w:lang w:val="en-GB"/>
        </w:rPr>
        <w:t>צנטרואידים</w:t>
      </w:r>
      <w:proofErr w:type="spellEnd"/>
      <w:r>
        <w:rPr>
          <w:rFonts w:ascii="David" w:eastAsiaTheme="minorEastAsia" w:hAnsi="David" w:cs="David" w:hint="cs"/>
          <w:i/>
          <w:sz w:val="28"/>
          <w:szCs w:val="28"/>
          <w:rtl/>
          <w:lang w:val="en-GB"/>
        </w:rPr>
        <w:t xml:space="preserve"> שונים</w:t>
      </w:r>
      <w:r w:rsidR="00462BB9">
        <w:rPr>
          <w:rFonts w:ascii="David" w:eastAsiaTheme="minorEastAsia" w:hAnsi="David" w:cs="David" w:hint="cs"/>
          <w:i/>
          <w:sz w:val="28"/>
          <w:szCs w:val="28"/>
          <w:rtl/>
          <w:lang w:val="en-GB"/>
        </w:rPr>
        <w:t xml:space="preserve"> ולקבל מגוון תוצאות. יכולות גם להתקבל תוצאות </w:t>
      </w:r>
      <w:r w:rsidR="002933AD">
        <w:rPr>
          <w:rFonts w:ascii="David" w:eastAsiaTheme="minorEastAsia" w:hAnsi="David" w:cs="David" w:hint="cs"/>
          <w:i/>
          <w:sz w:val="28"/>
          <w:szCs w:val="28"/>
          <w:rtl/>
          <w:lang w:val="en-GB"/>
        </w:rPr>
        <w:t xml:space="preserve">שבהן מתקבל מרכז של מקבץ שהוא מאחד שני מקבצים שונים (הדוגמא מימין) או הפרדה מיותרת של שני מקבצים. לא תמיד אפשר "לראות" זאת כיוון שאנחנו יכולים לעבוד </w:t>
      </w:r>
      <w:proofErr w:type="spellStart"/>
      <w:r w:rsidR="002933AD">
        <w:rPr>
          <w:rFonts w:ascii="David" w:eastAsiaTheme="minorEastAsia" w:hAnsi="David" w:cs="David" w:hint="cs"/>
          <w:i/>
          <w:sz w:val="28"/>
          <w:szCs w:val="28"/>
          <w:rtl/>
          <w:lang w:val="en-GB"/>
        </w:rPr>
        <w:t>במימדים</w:t>
      </w:r>
      <w:proofErr w:type="spellEnd"/>
      <w:r w:rsidR="002933AD">
        <w:rPr>
          <w:rFonts w:ascii="David" w:eastAsiaTheme="minorEastAsia" w:hAnsi="David" w:cs="David" w:hint="cs"/>
          <w:i/>
          <w:sz w:val="28"/>
          <w:szCs w:val="28"/>
          <w:rtl/>
          <w:lang w:val="en-GB"/>
        </w:rPr>
        <w:t xml:space="preserve"> גבוהים יותר משניים.</w:t>
      </w:r>
    </w:p>
    <w:p w14:paraId="35E3343C" w14:textId="2A90FB94" w:rsidR="002933AD" w:rsidRDefault="002933AD" w:rsidP="00554E3B">
      <w:pPr>
        <w:spacing w:line="360" w:lineRule="auto"/>
        <w:jc w:val="center"/>
        <w:rPr>
          <w:rFonts w:ascii="David" w:eastAsiaTheme="minorEastAsia" w:hAnsi="David" w:cs="David"/>
          <w:i/>
          <w:sz w:val="28"/>
          <w:szCs w:val="28"/>
          <w:rtl/>
          <w:lang w:val="en-GB"/>
        </w:rPr>
      </w:pPr>
      <w:r>
        <w:rPr>
          <w:noProof/>
        </w:rPr>
        <w:drawing>
          <wp:inline distT="0" distB="0" distL="0" distR="0" wp14:anchorId="171034CF" wp14:editId="63C6AD15">
            <wp:extent cx="3162748" cy="14935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5880" t="63185" r="13316" b="19349"/>
                    <a:stretch/>
                  </pic:blipFill>
                  <pic:spPr bwMode="auto">
                    <a:xfrm>
                      <a:off x="0" y="0"/>
                      <a:ext cx="3205174" cy="1513555"/>
                    </a:xfrm>
                    <a:prstGeom prst="rect">
                      <a:avLst/>
                    </a:prstGeom>
                    <a:ln>
                      <a:noFill/>
                    </a:ln>
                    <a:extLst>
                      <a:ext uri="{53640926-AAD7-44D8-BBD7-CCE9431645EC}">
                        <a14:shadowObscured xmlns:a14="http://schemas.microsoft.com/office/drawing/2010/main"/>
                      </a:ext>
                    </a:extLst>
                  </pic:spPr>
                </pic:pic>
              </a:graphicData>
            </a:graphic>
          </wp:inline>
        </w:drawing>
      </w:r>
    </w:p>
    <w:p w14:paraId="4B45C7C7" w14:textId="07553F15" w:rsidR="007B6C58" w:rsidRDefault="007D04C2" w:rsidP="007D04C2">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התוצאה של תהליך הקיבוץ תלויה במידה רבה במרחקים, ולצורך כך אנחנו יכולים להגדיר מספר סוגים של מרחקים. לרוב משתמשים ב</w:t>
      </w:r>
      <w:r w:rsidR="007B6C58">
        <w:rPr>
          <w:rFonts w:ascii="David" w:eastAsiaTheme="minorEastAsia" w:hAnsi="David" w:cs="David" w:hint="cs"/>
          <w:i/>
          <w:sz w:val="28"/>
          <w:szCs w:val="28"/>
          <w:rtl/>
          <w:lang w:val="en-GB"/>
        </w:rPr>
        <w:t xml:space="preserve">מרחק </w:t>
      </w:r>
      <w:proofErr w:type="spellStart"/>
      <w:r w:rsidR="007B6C58">
        <w:rPr>
          <w:rFonts w:ascii="David" w:eastAsiaTheme="minorEastAsia" w:hAnsi="David" w:cs="David" w:hint="cs"/>
          <w:i/>
          <w:sz w:val="28"/>
          <w:szCs w:val="28"/>
          <w:rtl/>
          <w:lang w:val="en-GB"/>
        </w:rPr>
        <w:t>אוקלידי</w:t>
      </w:r>
      <w:proofErr w:type="spellEnd"/>
      <w:r w:rsidR="007B6C58">
        <w:rPr>
          <w:rFonts w:ascii="David" w:eastAsiaTheme="minorEastAsia" w:hAnsi="David" w:cs="David" w:hint="cs"/>
          <w:i/>
          <w:sz w:val="28"/>
          <w:szCs w:val="28"/>
          <w:rtl/>
          <w:lang w:val="en-GB"/>
        </w:rPr>
        <w:t xml:space="preserve"> (נורמת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L</m:t>
            </m:r>
          </m:e>
          <m:sub>
            <m:r>
              <w:rPr>
                <w:rFonts w:ascii="Cambria Math" w:eastAsiaTheme="minorEastAsia" w:hAnsi="Cambria Math" w:cs="David"/>
                <w:sz w:val="28"/>
                <w:szCs w:val="28"/>
                <w:lang w:val="en-GB"/>
              </w:rPr>
              <m:t>2</m:t>
            </m:r>
          </m:sub>
        </m:sSub>
      </m:oMath>
      <w:r w:rsidR="007B6C58">
        <w:rPr>
          <w:rFonts w:ascii="David" w:eastAsiaTheme="minorEastAsia" w:hAnsi="David" w:cs="David" w:hint="cs"/>
          <w:i/>
          <w:sz w:val="28"/>
          <w:szCs w:val="28"/>
          <w:rtl/>
          <w:lang w:val="en-GB"/>
        </w:rPr>
        <w:t>):</w:t>
      </w:r>
    </w:p>
    <w:p w14:paraId="372A5EB4" w14:textId="6CEE40D8" w:rsidR="007B6C58" w:rsidRPr="007B6C58" w:rsidRDefault="009B36BD" w:rsidP="007B6C58">
      <w:pPr>
        <w:spacing w:line="360" w:lineRule="auto"/>
        <w:jc w:val="center"/>
        <w:rPr>
          <w:rFonts w:ascii="David" w:eastAsiaTheme="minorEastAsia" w:hAnsi="David" w:cs="David"/>
          <w:i/>
          <w:sz w:val="28"/>
          <w:szCs w:val="28"/>
          <w:rtl/>
          <w:lang w:val="en-GB"/>
        </w:rPr>
      </w:pPr>
      <m:oMathPara>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L</m:t>
              </m:r>
            </m:e>
            <m:sub>
              <m:r>
                <w:rPr>
                  <w:rFonts w:ascii="Cambria Math" w:eastAsiaTheme="minorEastAsia" w:hAnsi="Cambria Math" w:cs="David"/>
                  <w:sz w:val="28"/>
                  <w:szCs w:val="28"/>
                  <w:lang w:val="en-GB"/>
                </w:rPr>
                <m:t>2</m:t>
              </m:r>
            </m:sub>
          </m:sSub>
          <m:d>
            <m:dPr>
              <m:ctrlPr>
                <w:rPr>
                  <w:rFonts w:ascii="Cambria Math" w:eastAsiaTheme="minorEastAsia" w:hAnsi="Cambria Math" w:cs="David"/>
                  <w:i/>
                  <w:sz w:val="28"/>
                  <w:szCs w:val="28"/>
                  <w:lang w:val="en-GB"/>
                </w:rPr>
              </m:ctrlPr>
            </m:d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r>
                <w:rPr>
                  <w:rFonts w:ascii="Cambria Math" w:eastAsiaTheme="minorEastAsia" w:hAnsi="Cambria Math" w:cs="David"/>
                  <w:sz w:val="28"/>
                  <w:szCs w:val="28"/>
                  <w:lang w:val="en-GB"/>
                </w:rPr>
                <m:t>,</m:t>
              </m:r>
              <m:sSup>
                <m:sSupPr>
                  <m:ctrlPr>
                    <w:rPr>
                      <w:rFonts w:ascii="Cambria Math" w:eastAsiaTheme="minorEastAsia" w:hAnsi="Cambria Math" w:cs="David"/>
                      <w:i/>
                      <w:sz w:val="28"/>
                      <w:szCs w:val="28"/>
                      <w:lang w:val="en-GB"/>
                    </w:rPr>
                  </m:ctrlPr>
                </m:sSup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e>
                <m:sup>
                  <m:r>
                    <w:rPr>
                      <w:rFonts w:ascii="Cambria Math" w:eastAsiaTheme="minorEastAsia" w:hAnsi="Cambria Math" w:cs="David"/>
                      <w:sz w:val="28"/>
                      <w:szCs w:val="28"/>
                      <w:lang w:val="en-GB"/>
                    </w:rPr>
                    <m:t>'</m:t>
                  </m:r>
                </m:sup>
              </m:sSup>
            </m:e>
          </m:d>
          <m:r>
            <w:rPr>
              <w:rFonts w:ascii="Cambria Math" w:eastAsiaTheme="minorEastAsia" w:hAnsi="Cambria Math" w:cs="David"/>
              <w:sz w:val="28"/>
              <w:szCs w:val="28"/>
              <w:lang w:val="en-GB"/>
            </w:rPr>
            <m:t>=</m:t>
          </m:r>
          <m:nary>
            <m:naryPr>
              <m:chr m:val="∑"/>
              <m:limLoc m:val="undOvr"/>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m</m:t>
              </m:r>
            </m:sup>
            <m:e>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lang w:val="en-GB"/>
                        </w:rPr>
                        <m:t>-</m:t>
                      </m:r>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up>
                          <m:r>
                            <w:rPr>
                              <w:rFonts w:ascii="Cambria Math" w:eastAsiaTheme="minorEastAsia" w:hAnsi="Cambria Math" w:cs="David"/>
                              <w:sz w:val="28"/>
                              <w:szCs w:val="28"/>
                              <w:lang w:val="en-GB"/>
                            </w:rPr>
                            <m:t>'</m:t>
                          </m:r>
                        </m:sup>
                      </m:sSubSup>
                    </m:e>
                  </m:d>
                </m:e>
                <m:sup>
                  <m:r>
                    <w:rPr>
                      <w:rFonts w:ascii="Cambria Math" w:eastAsiaTheme="minorEastAsia" w:hAnsi="Cambria Math" w:cs="David"/>
                      <w:sz w:val="28"/>
                      <w:szCs w:val="28"/>
                      <w:lang w:val="en-GB"/>
                    </w:rPr>
                    <m:t>2</m:t>
                  </m:r>
                </m:sup>
              </m:sSup>
            </m:e>
          </m:nary>
        </m:oMath>
      </m:oMathPara>
    </w:p>
    <w:p w14:paraId="0B3A9A7B" w14:textId="01235574" w:rsidR="007B6C58" w:rsidRDefault="007B6C58" w:rsidP="007B6C58">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נורמת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L</m:t>
            </m:r>
          </m:e>
          <m:sub>
            <m:r>
              <w:rPr>
                <w:rFonts w:ascii="Cambria Math" w:eastAsiaTheme="minorEastAsia" w:hAnsi="Cambria Math" w:cs="David"/>
                <w:sz w:val="28"/>
                <w:szCs w:val="28"/>
                <w:lang w:val="en-GB"/>
              </w:rPr>
              <m:t>1</m:t>
            </m:r>
          </m:sub>
        </m:sSub>
      </m:oMath>
      <w:r>
        <w:rPr>
          <w:rFonts w:ascii="David" w:eastAsiaTheme="minorEastAsia" w:hAnsi="David" w:cs="David" w:hint="cs"/>
          <w:i/>
          <w:sz w:val="28"/>
          <w:szCs w:val="28"/>
          <w:rtl/>
          <w:lang w:val="en-GB"/>
        </w:rPr>
        <w:t>:</w:t>
      </w:r>
    </w:p>
    <w:p w14:paraId="72B0DCCE" w14:textId="071EF974" w:rsidR="007B6C58" w:rsidRPr="00DD666C" w:rsidRDefault="009B36BD" w:rsidP="007B6C58">
      <w:pPr>
        <w:spacing w:line="360" w:lineRule="auto"/>
        <w:jc w:val="center"/>
        <w:rPr>
          <w:rFonts w:ascii="David" w:eastAsiaTheme="minorEastAsia" w:hAnsi="David" w:cs="David"/>
          <w:i/>
          <w:sz w:val="28"/>
          <w:szCs w:val="28"/>
          <w:rtl/>
          <w:lang w:val="en-GB"/>
        </w:rPr>
      </w:pPr>
      <m:oMathPara>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L</m:t>
              </m:r>
            </m:e>
            <m:sub>
              <m:r>
                <w:rPr>
                  <w:rFonts w:ascii="Cambria Math" w:eastAsiaTheme="minorEastAsia" w:hAnsi="Cambria Math" w:cs="David"/>
                  <w:sz w:val="28"/>
                  <w:szCs w:val="28"/>
                  <w:lang w:val="en-GB"/>
                </w:rPr>
                <m:t>2</m:t>
              </m:r>
            </m:sub>
          </m:sSub>
          <m:d>
            <m:dPr>
              <m:ctrlPr>
                <w:rPr>
                  <w:rFonts w:ascii="Cambria Math" w:eastAsiaTheme="minorEastAsia" w:hAnsi="Cambria Math" w:cs="David"/>
                  <w:i/>
                  <w:sz w:val="28"/>
                  <w:szCs w:val="28"/>
                  <w:lang w:val="en-GB"/>
                </w:rPr>
              </m:ctrlPr>
            </m:d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r>
                <w:rPr>
                  <w:rFonts w:ascii="Cambria Math" w:eastAsiaTheme="minorEastAsia" w:hAnsi="Cambria Math" w:cs="David"/>
                  <w:sz w:val="28"/>
                  <w:szCs w:val="28"/>
                  <w:lang w:val="en-GB"/>
                </w:rPr>
                <m:t>,</m:t>
              </m:r>
              <m:sSup>
                <m:sSupPr>
                  <m:ctrlPr>
                    <w:rPr>
                      <w:rFonts w:ascii="Cambria Math" w:eastAsiaTheme="minorEastAsia" w:hAnsi="Cambria Math" w:cs="David"/>
                      <w:i/>
                      <w:sz w:val="28"/>
                      <w:szCs w:val="28"/>
                      <w:lang w:val="en-GB"/>
                    </w:rPr>
                  </m:ctrlPr>
                </m:sSup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e>
                <m:sup>
                  <m:r>
                    <w:rPr>
                      <w:rFonts w:ascii="Cambria Math" w:eastAsiaTheme="minorEastAsia" w:hAnsi="Cambria Math" w:cs="David"/>
                      <w:sz w:val="28"/>
                      <w:szCs w:val="28"/>
                      <w:lang w:val="en-GB"/>
                    </w:rPr>
                    <m:t>'</m:t>
                  </m:r>
                </m:sup>
              </m:sSup>
            </m:e>
          </m:d>
          <m:r>
            <w:rPr>
              <w:rFonts w:ascii="Cambria Math" w:eastAsiaTheme="minorEastAsia" w:hAnsi="Cambria Math" w:cs="David"/>
              <w:sz w:val="28"/>
              <w:szCs w:val="28"/>
              <w:lang w:val="en-GB"/>
            </w:rPr>
            <m:t>=</m:t>
          </m:r>
          <m:nary>
            <m:naryPr>
              <m:chr m:val="∑"/>
              <m:limLoc m:val="undOvr"/>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m</m:t>
              </m:r>
            </m:sup>
            <m:e>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x</m:t>
                  </m:r>
                </m:e>
                <m:sub>
                  <m:r>
                    <w:rPr>
                      <w:rFonts w:ascii="Cambria Math" w:eastAsiaTheme="minorEastAsia" w:hAnsi="Cambria Math" w:cs="David"/>
                      <w:sz w:val="28"/>
                      <w:szCs w:val="28"/>
                    </w:rPr>
                    <m:t>i</m:t>
                  </m:r>
                </m:sub>
                <m:sup>
                  <m:r>
                    <w:rPr>
                      <w:rFonts w:ascii="Cambria Math" w:eastAsiaTheme="minorEastAsia" w:hAnsi="Cambria Math" w:cs="David"/>
                      <w:sz w:val="28"/>
                      <w:szCs w:val="28"/>
                    </w:rPr>
                    <m:t>'</m:t>
                  </m:r>
                </m:sup>
              </m:sSubSup>
              <m:r>
                <w:rPr>
                  <w:rFonts w:ascii="Cambria Math" w:eastAsiaTheme="minorEastAsia" w:hAnsi="Cambria Math" w:cs="David"/>
                  <w:sz w:val="28"/>
                  <w:szCs w:val="28"/>
                </w:rPr>
                <m:t>|</m:t>
              </m:r>
            </m:e>
          </m:nary>
        </m:oMath>
      </m:oMathPara>
    </w:p>
    <w:p w14:paraId="35A5FE31" w14:textId="77777777" w:rsidR="00DD666C" w:rsidRDefault="00DD666C" w:rsidP="00DD666C">
      <w:pPr>
        <w:spacing w:line="360" w:lineRule="auto"/>
        <w:rPr>
          <w:rFonts w:ascii="David" w:eastAsiaTheme="minorEastAsia" w:hAnsi="David" w:cs="David"/>
          <w:i/>
          <w:sz w:val="28"/>
          <w:szCs w:val="28"/>
          <w:rtl/>
          <w:lang w:val="en-GB"/>
        </w:rPr>
      </w:pPr>
    </w:p>
    <w:p w14:paraId="4A547928" w14:textId="166F4540" w:rsidR="00DD666C" w:rsidRDefault="00DD666C" w:rsidP="00DD666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לשיטת ה-</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יש מספר יתרונות- ביניהם היעילות שלה שהיא מסדר </w:t>
      </w:r>
      <m:oMath>
        <m:r>
          <w:rPr>
            <w:rFonts w:ascii="Cambria Math" w:eastAsiaTheme="minorEastAsia" w:hAnsi="Cambria Math" w:cs="David"/>
            <w:sz w:val="28"/>
            <w:szCs w:val="28"/>
            <w:lang w:val="en-GB"/>
          </w:rPr>
          <m:t>O(tkn)</m:t>
        </m:r>
      </m:oMath>
      <w:r>
        <w:rPr>
          <w:rFonts w:ascii="David" w:eastAsiaTheme="minorEastAsia" w:hAnsi="David" w:cs="David" w:hint="cs"/>
          <w:i/>
          <w:sz w:val="28"/>
          <w:szCs w:val="28"/>
          <w:rtl/>
          <w:lang w:val="en-GB"/>
        </w:rPr>
        <w:t xml:space="preserve">, כאשר </w:t>
      </w:r>
      <m:oMath>
        <m:r>
          <w:rPr>
            <w:rFonts w:ascii="Cambria Math" w:eastAsiaTheme="minorEastAsia" w:hAnsi="Cambria Math" w:cs="David"/>
            <w:sz w:val="28"/>
            <w:szCs w:val="28"/>
            <w:lang w:val="en-GB"/>
          </w:rPr>
          <m:t>n</m:t>
        </m:r>
      </m:oMath>
      <w:r>
        <w:rPr>
          <w:rFonts w:ascii="David" w:eastAsiaTheme="minorEastAsia" w:hAnsi="David" w:cs="David" w:hint="cs"/>
          <w:i/>
          <w:sz w:val="28"/>
          <w:szCs w:val="28"/>
          <w:rtl/>
          <w:lang w:val="en-GB"/>
        </w:rPr>
        <w:t xml:space="preserve"> מספר האובייקטים לסידור, </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מספר המקבצים ו-</w:t>
      </w:r>
      <m:oMath>
        <m:r>
          <w:rPr>
            <w:rFonts w:ascii="Cambria Math" w:eastAsiaTheme="minorEastAsia" w:hAnsi="Cambria Math" w:cs="David"/>
            <w:sz w:val="28"/>
            <w:szCs w:val="28"/>
            <w:lang w:val="en-GB"/>
          </w:rPr>
          <m:t>t</m:t>
        </m:r>
      </m:oMath>
      <w:r>
        <w:rPr>
          <w:rFonts w:ascii="David" w:eastAsiaTheme="minorEastAsia" w:hAnsi="David" w:cs="David" w:hint="cs"/>
          <w:i/>
          <w:sz w:val="28"/>
          <w:szCs w:val="28"/>
          <w:rtl/>
          <w:lang w:val="en-GB"/>
        </w:rPr>
        <w:t xml:space="preserve"> מספר האיטרציות כאשר מתקיים </w:t>
      </w:r>
      <m:oMath>
        <m:r>
          <w:rPr>
            <w:rFonts w:ascii="Cambria Math" w:eastAsiaTheme="minorEastAsia" w:hAnsi="Cambria Math" w:cs="David"/>
            <w:sz w:val="28"/>
            <w:szCs w:val="28"/>
            <w:lang w:val="en-GB"/>
          </w:rPr>
          <m:t>k,t≪n</m:t>
        </m:r>
      </m:oMath>
      <w:r>
        <w:rPr>
          <w:rFonts w:ascii="David" w:eastAsiaTheme="minorEastAsia" w:hAnsi="David" w:cs="David" w:hint="cs"/>
          <w:i/>
          <w:sz w:val="28"/>
          <w:szCs w:val="28"/>
          <w:rtl/>
          <w:lang w:val="en-GB"/>
        </w:rPr>
        <w:t xml:space="preserve">. </w:t>
      </w:r>
      <w:r w:rsidR="008C4500">
        <w:rPr>
          <w:rFonts w:ascii="David" w:eastAsiaTheme="minorEastAsia" w:hAnsi="David" w:cs="David" w:hint="cs"/>
          <w:i/>
          <w:sz w:val="28"/>
          <w:szCs w:val="28"/>
          <w:rtl/>
          <w:lang w:val="en-GB"/>
        </w:rPr>
        <w:t xml:space="preserve">כמו כן היא לרוב מסתיימת באופטימום כלשהו, לכל הפחות לוקאלי. </w:t>
      </w:r>
    </w:p>
    <w:p w14:paraId="45C05355" w14:textId="6E8FE04D" w:rsidR="00B07A7E" w:rsidRDefault="00B07A7E" w:rsidP="00DD666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אולם לשיטה יש גם חולשות, אחת מהן היא שהיא מוגדרת רק כאשר ניתן להגדיר ממוצע, אך לא בהכרח אם צריך חלוקה קטגוריות של המידע. כמו כן צריך להגדיר מראש את </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מספר המקבצים, והיא מתקשה להתמודד עם מידע הכולל רעשים וחריגות. נוסף על כך, היא לא מתאימה לגילוי של מקבצים שאינם בעלי צורות </w:t>
      </w:r>
      <w:r>
        <w:rPr>
          <w:rFonts w:ascii="David" w:eastAsiaTheme="minorEastAsia" w:hAnsi="David" w:cs="David" w:hint="cs"/>
          <w:i/>
          <w:sz w:val="28"/>
          <w:szCs w:val="28"/>
          <w:rtl/>
          <w:lang w:val="en-GB"/>
        </w:rPr>
        <w:lastRenderedPageBreak/>
        <w:t>קמורות על בסיס ההגדרה האוקליד</w:t>
      </w:r>
      <w:proofErr w:type="spellStart"/>
      <w:r>
        <w:rPr>
          <w:rFonts w:ascii="David" w:eastAsiaTheme="minorEastAsia" w:hAnsi="David" w:cs="David" w:hint="cs"/>
          <w:i/>
          <w:sz w:val="28"/>
          <w:szCs w:val="28"/>
          <w:rtl/>
          <w:lang w:val="en-GB"/>
        </w:rPr>
        <w:t>ית</w:t>
      </w:r>
      <w:proofErr w:type="spellEnd"/>
      <w:r>
        <w:rPr>
          <w:rFonts w:ascii="David" w:eastAsiaTheme="minorEastAsia" w:hAnsi="David" w:cs="David" w:hint="cs"/>
          <w:i/>
          <w:sz w:val="28"/>
          <w:szCs w:val="28"/>
          <w:rtl/>
          <w:lang w:val="en-GB"/>
        </w:rPr>
        <w:t xml:space="preserve"> לפיה צורה קמורה היא צורה שמכילה את כל הקווים בין כל זוג של </w:t>
      </w:r>
      <w:r w:rsidR="00D35D43">
        <w:rPr>
          <w:rFonts w:ascii="David" w:eastAsiaTheme="minorEastAsia" w:hAnsi="David" w:cs="David" w:hint="cs"/>
          <w:i/>
          <w:sz w:val="28"/>
          <w:szCs w:val="28"/>
          <w:rtl/>
          <w:lang w:val="en-GB"/>
        </w:rPr>
        <w:t xml:space="preserve">הנקודות שלה. </w:t>
      </w:r>
    </w:p>
    <w:p w14:paraId="209CCB15" w14:textId="1E5E05FE" w:rsidR="0083446E" w:rsidRDefault="005853A5" w:rsidP="005853A5">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לשיטה של </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לרוב קוראים הגישה הקשיחה של </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w:t>
      </w:r>
      <w:r w:rsidR="0083446E">
        <w:rPr>
          <w:rFonts w:ascii="David" w:eastAsiaTheme="minorEastAsia" w:hAnsi="David" w:cs="David" w:hint="cs"/>
          <w:i/>
          <w:sz w:val="28"/>
          <w:szCs w:val="28"/>
          <w:rtl/>
          <w:lang w:val="en-GB"/>
        </w:rPr>
        <w:t xml:space="preserve">אלגוריתם שאפשר להשתמש בו בנוסף הוא </w:t>
      </w:r>
      <w:r w:rsidR="0083446E">
        <w:rPr>
          <w:rFonts w:ascii="David" w:eastAsiaTheme="minorEastAsia" w:hAnsi="David" w:cs="David"/>
          <w:i/>
          <w:sz w:val="28"/>
          <w:szCs w:val="28"/>
          <w:lang w:val="en-GB"/>
        </w:rPr>
        <w:t>K-means</w:t>
      </w:r>
      <w:r w:rsidR="0083446E">
        <w:rPr>
          <w:rFonts w:ascii="David" w:eastAsiaTheme="minorEastAsia" w:hAnsi="David" w:cs="David" w:hint="cs"/>
          <w:i/>
          <w:sz w:val="28"/>
          <w:szCs w:val="28"/>
          <w:rtl/>
          <w:lang w:val="en-GB"/>
        </w:rPr>
        <w:t xml:space="preserve"> רך (עצלן). האלגוריתם הזה חותר כנגד ההנחה שבתהליך הקיבוץ כל מופע יכול להשתייך למקבץ אחד לכל היותר.</w:t>
      </w:r>
      <w:r w:rsidR="00D6251E">
        <w:rPr>
          <w:rFonts w:ascii="David" w:eastAsiaTheme="minorEastAsia" w:hAnsi="David" w:cs="David" w:hint="cs"/>
          <w:i/>
          <w:sz w:val="28"/>
          <w:szCs w:val="28"/>
          <w:rtl/>
          <w:lang w:val="en-GB"/>
        </w:rPr>
        <w:t xml:space="preserve"> יתרון נוסף שלו הוא שנקודות רחוקות מהמרכז ישפיעו פחות (ממוצע משוקלל)</w:t>
      </w:r>
      <w:r w:rsidR="008B0201">
        <w:rPr>
          <w:rFonts w:ascii="David" w:eastAsiaTheme="minorEastAsia" w:hAnsi="David" w:cs="David" w:hint="cs"/>
          <w:i/>
          <w:sz w:val="28"/>
          <w:szCs w:val="28"/>
          <w:rtl/>
          <w:lang w:val="en-GB"/>
        </w:rPr>
        <w:t xml:space="preserve"> ולכן ייתכן שההתכנסות תהיה מהירה יותר</w:t>
      </w:r>
      <w:r w:rsidR="008C6A08">
        <w:rPr>
          <w:rFonts w:ascii="David" w:eastAsiaTheme="minorEastAsia" w:hAnsi="David" w:cs="David" w:hint="cs"/>
          <w:i/>
          <w:sz w:val="28"/>
          <w:szCs w:val="28"/>
          <w:rtl/>
          <w:lang w:val="en-GB"/>
        </w:rPr>
        <w:t>.</w:t>
      </w:r>
      <w:r w:rsidR="0083446E">
        <w:rPr>
          <w:rFonts w:ascii="David" w:eastAsiaTheme="minorEastAsia" w:hAnsi="David" w:cs="David" w:hint="cs"/>
          <w:i/>
          <w:sz w:val="28"/>
          <w:szCs w:val="28"/>
          <w:rtl/>
          <w:lang w:val="en-GB"/>
        </w:rPr>
        <w:t xml:space="preserve"> הנחה זו לא מאפשרת לשמור על </w:t>
      </w:r>
      <w:proofErr w:type="spellStart"/>
      <w:r w:rsidR="0083446E">
        <w:rPr>
          <w:rFonts w:ascii="David" w:eastAsiaTheme="minorEastAsia" w:hAnsi="David" w:cs="David" w:hint="cs"/>
          <w:i/>
          <w:sz w:val="28"/>
          <w:szCs w:val="28"/>
          <w:rtl/>
          <w:lang w:val="en-GB"/>
        </w:rPr>
        <w:t>מימד</w:t>
      </w:r>
      <w:proofErr w:type="spellEnd"/>
      <w:r w:rsidR="0083446E">
        <w:rPr>
          <w:rFonts w:ascii="David" w:eastAsiaTheme="minorEastAsia" w:hAnsi="David" w:cs="David" w:hint="cs"/>
          <w:i/>
          <w:sz w:val="28"/>
          <w:szCs w:val="28"/>
          <w:rtl/>
          <w:lang w:val="en-GB"/>
        </w:rPr>
        <w:t xml:space="preserve"> של חוסר וודאות לגבי השייכות למקבץ כלשהו עבור מופע שיכול להשתייך ליותר ממקבץ אחד. אלגוריתם קיבוץ רך מתייחס להסתברויות השייכות של מופע אחד למספר מקבצים שונים, כאשר לכל מופע משייכים התפלגות הסתברות בין סדרת הסטים של הקטגוריות שהתגלו (ההסתברויות של כל הקטגוריות חייבות להשתוות ל-1). </w:t>
      </w:r>
      <w:r w:rsidR="00137B44">
        <w:rPr>
          <w:rFonts w:ascii="David" w:eastAsiaTheme="minorEastAsia" w:hAnsi="David" w:cs="David" w:hint="cs"/>
          <w:i/>
          <w:sz w:val="28"/>
          <w:szCs w:val="28"/>
          <w:rtl/>
          <w:lang w:val="en-GB"/>
        </w:rPr>
        <w:t>מצד שני הסיבוכיות שלנו עולה ל-</w:t>
      </w:r>
      <m:oMath>
        <m:r>
          <w:rPr>
            <w:rFonts w:ascii="Cambria Math" w:eastAsiaTheme="minorEastAsia" w:hAnsi="Cambria Math" w:cs="David"/>
            <w:sz w:val="28"/>
            <w:szCs w:val="28"/>
            <w:lang w:val="en-GB"/>
          </w:rPr>
          <m:t>O(tk</m:t>
        </m:r>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n</m:t>
            </m:r>
          </m:e>
          <m:sup>
            <m:r>
              <w:rPr>
                <w:rFonts w:ascii="Cambria Math" w:eastAsiaTheme="minorEastAsia" w:hAnsi="Cambria Math" w:cs="David"/>
                <w:sz w:val="28"/>
                <w:szCs w:val="28"/>
                <w:lang w:val="en-GB"/>
              </w:rPr>
              <m:t>2</m:t>
            </m:r>
          </m:sup>
        </m:sSup>
        <m:r>
          <w:rPr>
            <w:rFonts w:ascii="Cambria Math" w:eastAsiaTheme="minorEastAsia" w:hAnsi="Cambria Math" w:cs="David"/>
            <w:sz w:val="28"/>
            <w:szCs w:val="28"/>
            <w:lang w:val="en-GB"/>
          </w:rPr>
          <m:t>)</m:t>
        </m:r>
      </m:oMath>
      <w:r w:rsidR="00F6287C">
        <w:rPr>
          <w:rFonts w:ascii="David" w:eastAsiaTheme="minorEastAsia" w:hAnsi="David" w:cs="David" w:hint="cs"/>
          <w:i/>
          <w:sz w:val="28"/>
          <w:szCs w:val="28"/>
          <w:rtl/>
          <w:lang w:val="en-GB"/>
        </w:rPr>
        <w:t xml:space="preserve"> שזה ייצור המון מידע שאיתו צריך להתמודד, אך עם זה אפשר להתמודד באמצעות לקבוע </w:t>
      </w:r>
      <w:r w:rsidR="00F6287C">
        <w:rPr>
          <w:rFonts w:ascii="David" w:eastAsiaTheme="minorEastAsia" w:hAnsi="David" w:cs="David"/>
          <w:i/>
          <w:sz w:val="28"/>
          <w:szCs w:val="28"/>
          <w:lang w:val="en-GB"/>
        </w:rPr>
        <w:t>thresholding</w:t>
      </w:r>
      <w:r w:rsidR="00EC4558">
        <w:rPr>
          <w:rFonts w:ascii="David" w:eastAsiaTheme="minorEastAsia" w:hAnsi="David" w:cs="David" w:hint="cs"/>
          <w:i/>
          <w:sz w:val="28"/>
          <w:szCs w:val="28"/>
          <w:rtl/>
          <w:lang w:val="en-GB"/>
        </w:rPr>
        <w:t xml:space="preserve"> שרק לנקודות הללו נוכל להתייחס. </w:t>
      </w:r>
      <w:r w:rsidR="00C86EFA">
        <w:rPr>
          <w:rFonts w:ascii="David" w:eastAsiaTheme="minorEastAsia" w:hAnsi="David" w:cs="David"/>
          <w:i/>
          <w:sz w:val="28"/>
          <w:szCs w:val="28"/>
          <w:lang w:val="en-GB"/>
        </w:rPr>
        <w:t>Soft clustering</w:t>
      </w:r>
      <w:r w:rsidR="005E3B7B">
        <w:rPr>
          <w:rFonts w:ascii="David" w:eastAsiaTheme="minorEastAsia" w:hAnsi="David" w:cs="David" w:hint="cs"/>
          <w:i/>
          <w:sz w:val="28"/>
          <w:szCs w:val="28"/>
          <w:rtl/>
          <w:lang w:val="en-GB"/>
        </w:rPr>
        <w:t xml:space="preserve"> הוא שיטה מאוד נפוצה כיום</w:t>
      </w:r>
      <w:r w:rsidR="0084553D">
        <w:rPr>
          <w:rFonts w:ascii="David" w:eastAsiaTheme="minorEastAsia" w:hAnsi="David" w:cs="David" w:hint="cs"/>
          <w:i/>
          <w:sz w:val="28"/>
          <w:szCs w:val="28"/>
          <w:rtl/>
          <w:lang w:val="en-GB"/>
        </w:rPr>
        <w:t xml:space="preserve"> לשימוש, כל </w:t>
      </w:r>
      <w:proofErr w:type="spellStart"/>
      <w:r w:rsidR="0084553D">
        <w:rPr>
          <w:rFonts w:ascii="David" w:eastAsiaTheme="minorEastAsia" w:hAnsi="David" w:cs="David" w:hint="cs"/>
          <w:i/>
          <w:sz w:val="28"/>
          <w:szCs w:val="28"/>
          <w:rtl/>
          <w:lang w:val="en-GB"/>
        </w:rPr>
        <w:t>איטרציה</w:t>
      </w:r>
      <w:proofErr w:type="spellEnd"/>
      <w:r w:rsidR="0084553D">
        <w:rPr>
          <w:rFonts w:ascii="David" w:eastAsiaTheme="minorEastAsia" w:hAnsi="David" w:cs="David" w:hint="cs"/>
          <w:i/>
          <w:sz w:val="28"/>
          <w:szCs w:val="28"/>
          <w:rtl/>
          <w:lang w:val="en-GB"/>
        </w:rPr>
        <w:t xml:space="preserve"> לוקחת יותר זמן אבל </w:t>
      </w:r>
      <w:proofErr w:type="spellStart"/>
      <w:r w:rsidR="0084553D">
        <w:rPr>
          <w:rFonts w:ascii="David" w:eastAsiaTheme="minorEastAsia" w:hAnsi="David" w:cs="David" w:hint="cs"/>
          <w:i/>
          <w:sz w:val="28"/>
          <w:szCs w:val="28"/>
          <w:rtl/>
          <w:lang w:val="en-GB"/>
        </w:rPr>
        <w:t>האיטרציות</w:t>
      </w:r>
      <w:proofErr w:type="spellEnd"/>
      <w:r w:rsidR="0084553D">
        <w:rPr>
          <w:rFonts w:ascii="David" w:eastAsiaTheme="minorEastAsia" w:hAnsi="David" w:cs="David" w:hint="cs"/>
          <w:i/>
          <w:sz w:val="28"/>
          <w:szCs w:val="28"/>
          <w:rtl/>
          <w:lang w:val="en-GB"/>
        </w:rPr>
        <w:t xml:space="preserve"> </w:t>
      </w:r>
      <w:r w:rsidR="004D03DB">
        <w:rPr>
          <w:rFonts w:ascii="David" w:eastAsiaTheme="minorEastAsia" w:hAnsi="David" w:cs="David" w:hint="cs"/>
          <w:i/>
          <w:sz w:val="28"/>
          <w:szCs w:val="28"/>
          <w:rtl/>
          <w:lang w:val="en-GB"/>
        </w:rPr>
        <w:t>מתכנסות במצטבר יותר מהר</w:t>
      </w:r>
      <w:r w:rsidR="0084553D">
        <w:rPr>
          <w:rFonts w:ascii="David" w:eastAsiaTheme="minorEastAsia" w:hAnsi="David" w:cs="David" w:hint="cs"/>
          <w:i/>
          <w:sz w:val="28"/>
          <w:szCs w:val="28"/>
          <w:rtl/>
          <w:lang w:val="en-GB"/>
        </w:rPr>
        <w:t xml:space="preserve">. </w:t>
      </w:r>
    </w:p>
    <w:p w14:paraId="18189C8B" w14:textId="644BCC6B" w:rsidR="00D770E6" w:rsidRDefault="00D770E6" w:rsidP="005853A5">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 xml:space="preserve">איך בוחרים כמה </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w:t>
      </w:r>
      <w:proofErr w:type="spellStart"/>
      <w:r>
        <w:rPr>
          <w:rFonts w:ascii="David" w:eastAsiaTheme="minorEastAsia" w:hAnsi="David" w:cs="David" w:hint="cs"/>
          <w:i/>
          <w:sz w:val="28"/>
          <w:szCs w:val="28"/>
          <w:rtl/>
          <w:lang w:val="en-GB"/>
        </w:rPr>
        <w:t>צנטרואידים</w:t>
      </w:r>
      <w:proofErr w:type="spellEnd"/>
      <w:r>
        <w:rPr>
          <w:rFonts w:ascii="David" w:eastAsiaTheme="minorEastAsia" w:hAnsi="David" w:cs="David" w:hint="cs"/>
          <w:i/>
          <w:sz w:val="28"/>
          <w:szCs w:val="28"/>
          <w:rtl/>
          <w:lang w:val="en-GB"/>
        </w:rPr>
        <w:t xml:space="preserve"> יש? יש מספר רב של דרכים להחליט מהו ה-</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השיטה הנפוצה ביותר נקראת שיטת ה"ברך" שבה מחשבים </w:t>
      </w:r>
      <m:oMath>
        <m:r>
          <w:rPr>
            <w:rFonts w:ascii="Cambria Math" w:eastAsiaTheme="minorEastAsia" w:hAnsi="Cambria Math" w:cs="David"/>
            <w:sz w:val="28"/>
            <w:szCs w:val="28"/>
            <w:lang w:val="en-GB"/>
          </w:rPr>
          <m:t>k-means</m:t>
        </m:r>
      </m:oMath>
      <w:r>
        <w:rPr>
          <w:rFonts w:ascii="David" w:eastAsiaTheme="minorEastAsia" w:hAnsi="David" w:cs="David" w:hint="cs"/>
          <w:i/>
          <w:sz w:val="28"/>
          <w:szCs w:val="28"/>
          <w:rtl/>
          <w:lang w:val="en-GB"/>
        </w:rPr>
        <w:t xml:space="preserve"> עם מספר רב של </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ומחשבים את הירידה בשגיאה (שיטת הריבועים המינימלית). מקבלים גרף שיורד ומוצאים היכן הירידה מתחילה להיות פחות משמעותית, זוהי נקודת ה"מרפק" שבה קובעים את מספר </w:t>
      </w:r>
      <w:proofErr w:type="spellStart"/>
      <w:r>
        <w:rPr>
          <w:rFonts w:ascii="David" w:eastAsiaTheme="minorEastAsia" w:hAnsi="David" w:cs="David" w:hint="cs"/>
          <w:i/>
          <w:sz w:val="28"/>
          <w:szCs w:val="28"/>
          <w:rtl/>
          <w:lang w:val="en-GB"/>
        </w:rPr>
        <w:t>הקלאסטרים</w:t>
      </w:r>
      <w:proofErr w:type="spellEnd"/>
      <w:r>
        <w:rPr>
          <w:rFonts w:ascii="David" w:eastAsiaTheme="minorEastAsia" w:hAnsi="David" w:cs="David" w:hint="cs"/>
          <w:i/>
          <w:sz w:val="28"/>
          <w:szCs w:val="28"/>
          <w:rtl/>
          <w:lang w:val="en-GB"/>
        </w:rPr>
        <w:t>.</w:t>
      </w:r>
      <w:r w:rsidR="003C3B49">
        <w:rPr>
          <w:rFonts w:ascii="David" w:eastAsiaTheme="minorEastAsia" w:hAnsi="David" w:cs="David" w:hint="cs"/>
          <w:i/>
          <w:sz w:val="28"/>
          <w:szCs w:val="28"/>
          <w:rtl/>
          <w:lang w:val="en-GB"/>
        </w:rPr>
        <w:t xml:space="preserve"> יש שיטה "אחות" שבה מוסיפים "עונש" על מרחק ובודקים את העונש, מקבלים מעבר בין ירידה של פונקציה כללית לירידה לינארית. גם שם ניתן לחשב את המינימום של החיבור ביניהם ולקבוע אותו בתור ה-</w:t>
      </w:r>
      <w:r w:rsidR="003C3B49">
        <w:rPr>
          <w:rFonts w:ascii="David" w:eastAsiaTheme="minorEastAsia" w:hAnsi="David" w:cs="David"/>
          <w:i/>
          <w:sz w:val="28"/>
          <w:szCs w:val="28"/>
          <w:lang w:val="en-GB"/>
        </w:rPr>
        <w:t>k</w:t>
      </w:r>
      <w:r w:rsidR="003C3B49">
        <w:rPr>
          <w:rFonts w:ascii="David" w:eastAsiaTheme="minorEastAsia" w:hAnsi="David" w:cs="David" w:hint="cs"/>
          <w:i/>
          <w:sz w:val="28"/>
          <w:szCs w:val="28"/>
          <w:rtl/>
          <w:lang w:val="en-GB"/>
        </w:rPr>
        <w:t>.</w:t>
      </w:r>
    </w:p>
    <w:p w14:paraId="4AF078D9" w14:textId="6F8D40FC" w:rsidR="00D770E6" w:rsidRDefault="00D770E6" w:rsidP="00D770E6">
      <w:pPr>
        <w:spacing w:line="360" w:lineRule="auto"/>
        <w:jc w:val="center"/>
        <w:rPr>
          <w:rFonts w:ascii="David" w:eastAsiaTheme="minorEastAsia" w:hAnsi="David" w:cs="David" w:hint="cs"/>
          <w:i/>
          <w:sz w:val="28"/>
          <w:szCs w:val="28"/>
          <w:rtl/>
          <w:lang w:val="en-GB"/>
        </w:rPr>
      </w:pPr>
      <w:r>
        <w:rPr>
          <w:noProof/>
        </w:rPr>
        <w:drawing>
          <wp:inline distT="0" distB="0" distL="0" distR="0" wp14:anchorId="1903040D" wp14:editId="35422412">
            <wp:extent cx="5016052" cy="2171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385" t="62928" r="27907" b="8048"/>
                    <a:stretch/>
                  </pic:blipFill>
                  <pic:spPr bwMode="auto">
                    <a:xfrm>
                      <a:off x="0" y="0"/>
                      <a:ext cx="5059305" cy="2190426"/>
                    </a:xfrm>
                    <a:prstGeom prst="rect">
                      <a:avLst/>
                    </a:prstGeom>
                    <a:ln>
                      <a:noFill/>
                    </a:ln>
                    <a:extLst>
                      <a:ext uri="{53640926-AAD7-44D8-BBD7-CCE9431645EC}">
                        <a14:shadowObscured xmlns:a14="http://schemas.microsoft.com/office/drawing/2010/main"/>
                      </a:ext>
                    </a:extLst>
                  </pic:spPr>
                </pic:pic>
              </a:graphicData>
            </a:graphic>
          </wp:inline>
        </w:drawing>
      </w:r>
    </w:p>
    <w:p w14:paraId="6CA6FBA7" w14:textId="630547BE" w:rsidR="00E17C2D" w:rsidRDefault="00CA2250" w:rsidP="00DD666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שיטה נוספת היא שיטת הסילואט (</w:t>
      </w:r>
      <w:r>
        <w:rPr>
          <w:rFonts w:ascii="David" w:eastAsiaTheme="minorEastAsia" w:hAnsi="David" w:cs="David"/>
          <w:i/>
          <w:sz w:val="28"/>
          <w:szCs w:val="28"/>
          <w:lang w:val="en-GB"/>
        </w:rPr>
        <w:t>Silhouette</w:t>
      </w:r>
      <w:r>
        <w:rPr>
          <w:rFonts w:ascii="David" w:eastAsiaTheme="minorEastAsia" w:hAnsi="David" w:cs="David" w:hint="cs"/>
          <w:i/>
          <w:sz w:val="28"/>
          <w:szCs w:val="28"/>
          <w:rtl/>
          <w:lang w:val="en-GB"/>
        </w:rPr>
        <w:t>) שבה מסתכלים על שני פרמטרים- כמה נקודות בתוך אותו מקבץ דומות (</w:t>
      </w:r>
      <w:r>
        <w:rPr>
          <w:rFonts w:ascii="David" w:eastAsiaTheme="minorEastAsia" w:hAnsi="David" w:cs="David"/>
          <w:i/>
          <w:sz w:val="28"/>
          <w:szCs w:val="28"/>
          <w:lang w:val="en-GB"/>
        </w:rPr>
        <w:t>cohesion</w:t>
      </w:r>
      <w:r>
        <w:rPr>
          <w:rFonts w:ascii="David" w:eastAsiaTheme="minorEastAsia" w:hAnsi="David" w:cs="David" w:hint="cs"/>
          <w:i/>
          <w:sz w:val="28"/>
          <w:szCs w:val="28"/>
          <w:rtl/>
          <w:lang w:val="en-GB"/>
        </w:rPr>
        <w:t>) וכמה רחוקים ממקבצים אחרים (</w:t>
      </w:r>
      <w:r>
        <w:rPr>
          <w:rFonts w:ascii="David" w:eastAsiaTheme="minorEastAsia" w:hAnsi="David" w:cs="David"/>
          <w:i/>
          <w:sz w:val="28"/>
          <w:szCs w:val="28"/>
          <w:lang w:val="en-GB"/>
        </w:rPr>
        <w:t>separation</w:t>
      </w:r>
      <w:r>
        <w:rPr>
          <w:rFonts w:ascii="David" w:eastAsiaTheme="minorEastAsia" w:hAnsi="David" w:cs="David" w:hint="cs"/>
          <w:i/>
          <w:sz w:val="28"/>
          <w:szCs w:val="28"/>
          <w:rtl/>
          <w:lang w:val="en-GB"/>
        </w:rPr>
        <w:t>). כל אחד מהקריטריונים הללו ממודל מתמטית וכך מוצאים את המקסימום שלה.</w:t>
      </w:r>
    </w:p>
    <w:p w14:paraId="1D75AA65" w14:textId="5893A5AE" w:rsidR="00CA2250" w:rsidRDefault="00CA2250" w:rsidP="00CA2250">
      <w:pPr>
        <w:spacing w:line="360" w:lineRule="auto"/>
        <w:jc w:val="center"/>
        <w:rPr>
          <w:rFonts w:ascii="David" w:eastAsiaTheme="minorEastAsia" w:hAnsi="David" w:cs="David" w:hint="cs"/>
          <w:i/>
          <w:sz w:val="28"/>
          <w:szCs w:val="28"/>
          <w:rtl/>
          <w:lang w:val="en-GB"/>
        </w:rPr>
      </w:pPr>
      <w:r>
        <w:rPr>
          <w:noProof/>
        </w:rPr>
        <w:drawing>
          <wp:inline distT="0" distB="0" distL="0" distR="0" wp14:anchorId="3347F1C2" wp14:editId="3301C54B">
            <wp:extent cx="4411980" cy="2684922"/>
            <wp:effectExtent l="0" t="0" r="762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651" t="43664" r="23429" b="8819"/>
                    <a:stretch/>
                  </pic:blipFill>
                  <pic:spPr bwMode="auto">
                    <a:xfrm>
                      <a:off x="0" y="0"/>
                      <a:ext cx="4426326" cy="2693652"/>
                    </a:xfrm>
                    <a:prstGeom prst="rect">
                      <a:avLst/>
                    </a:prstGeom>
                    <a:ln>
                      <a:noFill/>
                    </a:ln>
                    <a:extLst>
                      <a:ext uri="{53640926-AAD7-44D8-BBD7-CCE9431645EC}">
                        <a14:shadowObscured xmlns:a14="http://schemas.microsoft.com/office/drawing/2010/main"/>
                      </a:ext>
                    </a:extLst>
                  </pic:spPr>
                </pic:pic>
              </a:graphicData>
            </a:graphic>
          </wp:inline>
        </w:drawing>
      </w:r>
    </w:p>
    <w:p w14:paraId="3F5F02AC" w14:textId="77777777" w:rsidR="00CA74C7" w:rsidRDefault="00CA74C7" w:rsidP="00DD666C">
      <w:pPr>
        <w:spacing w:line="360" w:lineRule="auto"/>
        <w:jc w:val="both"/>
        <w:rPr>
          <w:rFonts w:ascii="David" w:eastAsiaTheme="minorEastAsia" w:hAnsi="David" w:cs="David"/>
          <w:b/>
          <w:bCs/>
          <w:i/>
          <w:sz w:val="28"/>
          <w:szCs w:val="28"/>
          <w:rtl/>
          <w:lang w:val="en-GB"/>
        </w:rPr>
      </w:pPr>
    </w:p>
    <w:p w14:paraId="77EDA219" w14:textId="456E9BE2" w:rsidR="00E17C2D" w:rsidRDefault="00E17C2D" w:rsidP="00DD666C">
      <w:pPr>
        <w:spacing w:line="360" w:lineRule="auto"/>
        <w:jc w:val="both"/>
        <w:rPr>
          <w:rFonts w:ascii="David" w:eastAsiaTheme="minorEastAsia" w:hAnsi="David" w:cs="David"/>
          <w:b/>
          <w:bCs/>
          <w:i/>
          <w:sz w:val="28"/>
          <w:szCs w:val="28"/>
          <w:rtl/>
          <w:lang w:val="en-GB"/>
        </w:rPr>
      </w:pPr>
      <w:r>
        <w:rPr>
          <w:rFonts w:ascii="David" w:eastAsiaTheme="minorEastAsia" w:hAnsi="David" w:cs="David"/>
          <w:b/>
          <w:bCs/>
          <w:i/>
          <w:sz w:val="28"/>
          <w:szCs w:val="28"/>
          <w:lang w:val="en-GB"/>
        </w:rPr>
        <w:t>Expectation Maximization</w:t>
      </w:r>
    </w:p>
    <w:p w14:paraId="34F17C32" w14:textId="3053FD9B" w:rsidR="00E17C2D" w:rsidRDefault="007F55ED" w:rsidP="00DD666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זהו אלגוריתם מוצלח יותר המכונה גם </w:t>
      </w:r>
      <w:r>
        <w:rPr>
          <w:rFonts w:ascii="David" w:eastAsiaTheme="minorEastAsia" w:hAnsi="David" w:cs="David"/>
          <w:i/>
          <w:sz w:val="28"/>
          <w:szCs w:val="28"/>
          <w:lang w:val="en-GB"/>
        </w:rPr>
        <w:t>Mixture of Gaussians clustering</w:t>
      </w:r>
      <w:r>
        <w:rPr>
          <w:rFonts w:ascii="David" w:eastAsiaTheme="minorEastAsia" w:hAnsi="David" w:cs="David" w:hint="cs"/>
          <w:i/>
          <w:sz w:val="28"/>
          <w:szCs w:val="28"/>
          <w:rtl/>
          <w:lang w:val="en-GB"/>
        </w:rPr>
        <w:t xml:space="preserve">. כאשר </w:t>
      </w:r>
      <w:proofErr w:type="spellStart"/>
      <w:r>
        <w:rPr>
          <w:rFonts w:ascii="David" w:eastAsiaTheme="minorEastAsia" w:hAnsi="David" w:cs="David" w:hint="cs"/>
          <w:i/>
          <w:sz w:val="28"/>
          <w:szCs w:val="28"/>
          <w:rtl/>
          <w:lang w:val="en-GB"/>
        </w:rPr>
        <w:t>הוקטורים</w:t>
      </w:r>
      <w:proofErr w:type="spellEnd"/>
      <w:r>
        <w:rPr>
          <w:rFonts w:ascii="David" w:eastAsiaTheme="minorEastAsia" w:hAnsi="David" w:cs="David" w:hint="cs"/>
          <w:i/>
          <w:sz w:val="28"/>
          <w:szCs w:val="28"/>
          <w:rtl/>
          <w:lang w:val="en-GB"/>
        </w:rPr>
        <w:t xml:space="preserve"> של המידע מקובצים, מתאים יותר להתאים את ההתפלגות שלהם למספר שיאים. ניתן למשל להסתמך על התפלגות שהיא שילוב של מספר </w:t>
      </w:r>
      <w:proofErr w:type="spellStart"/>
      <w:r>
        <w:rPr>
          <w:rFonts w:ascii="David" w:eastAsiaTheme="minorEastAsia" w:hAnsi="David" w:cs="David" w:hint="cs"/>
          <w:i/>
          <w:sz w:val="28"/>
          <w:szCs w:val="28"/>
          <w:rtl/>
          <w:lang w:val="en-GB"/>
        </w:rPr>
        <w:t>גאוסיאנים</w:t>
      </w:r>
      <w:proofErr w:type="spellEnd"/>
      <w:r>
        <w:rPr>
          <w:rFonts w:ascii="David" w:eastAsiaTheme="minorEastAsia" w:hAnsi="David" w:cs="David" w:hint="cs"/>
          <w:i/>
          <w:sz w:val="28"/>
          <w:szCs w:val="28"/>
          <w:rtl/>
          <w:lang w:val="en-GB"/>
        </w:rPr>
        <w:t>:</w:t>
      </w:r>
    </w:p>
    <w:p w14:paraId="2134EC71" w14:textId="6350F2C4" w:rsidR="007F55ED" w:rsidRPr="007F55ED" w:rsidRDefault="007F55ED" w:rsidP="007F55ED">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p</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x;</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1-K</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V</m:t>
                  </m:r>
                </m:e>
                <m:sub>
                  <m:r>
                    <w:rPr>
                      <w:rFonts w:ascii="Cambria Math" w:eastAsiaTheme="minorEastAsia" w:hAnsi="Cambria Math" w:cs="David"/>
                      <w:sz w:val="28"/>
                      <w:szCs w:val="28"/>
                      <w:lang w:val="en-GB"/>
                    </w:rPr>
                    <m:t>1-K</m:t>
                  </m:r>
                </m:sub>
              </m:sSub>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r>
                <w:rPr>
                  <w:rFonts w:ascii="Cambria Math" w:eastAsiaTheme="minorEastAsia" w:hAnsi="Cambria Math" w:cs="David"/>
                  <w:sz w:val="28"/>
                  <w:szCs w:val="28"/>
                  <w:lang w:val="en-GB"/>
                </w:rPr>
                <m:t>1</m:t>
              </m:r>
            </m:num>
            <m:den>
              <m:r>
                <w:rPr>
                  <w:rFonts w:ascii="Cambria Math" w:eastAsiaTheme="minorEastAsia" w:hAnsi="Cambria Math" w:cs="David"/>
                  <w:sz w:val="28"/>
                  <w:szCs w:val="28"/>
                  <w:lang w:val="en-GB"/>
                </w:rPr>
                <m:t>K</m:t>
              </m:r>
            </m:den>
          </m:f>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k</m:t>
              </m:r>
            </m:sub>
            <m:sup/>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g</m:t>
                  </m:r>
                </m:e>
                <m:sub>
                  <m:r>
                    <w:rPr>
                      <w:rFonts w:ascii="Cambria Math" w:eastAsiaTheme="minorEastAsia" w:hAnsi="Cambria Math" w:cs="David"/>
                      <w:sz w:val="28"/>
                      <w:szCs w:val="28"/>
                      <w:lang w:val="en-GB"/>
                    </w:rPr>
                    <m:t>k</m:t>
                  </m:r>
                </m:sub>
              </m:sSub>
              <m:r>
                <w:rPr>
                  <w:rFonts w:ascii="Cambria Math" w:eastAsiaTheme="minorEastAsia" w:hAnsi="Cambria Math" w:cs="David"/>
                  <w:sz w:val="28"/>
                  <w:szCs w:val="28"/>
                  <w:lang w:val="en-GB"/>
                </w:rPr>
                <m:t>(x;</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V</m:t>
                  </m:r>
                </m:e>
                <m:sub>
                  <m:r>
                    <w:rPr>
                      <w:rFonts w:ascii="Cambria Math" w:eastAsiaTheme="minorEastAsia" w:hAnsi="Cambria Math" w:cs="David"/>
                      <w:sz w:val="28"/>
                      <w:szCs w:val="28"/>
                      <w:lang w:val="en-GB"/>
                    </w:rPr>
                    <m:t>k</m:t>
                  </m:r>
                </m:sub>
              </m:sSub>
              <m:r>
                <w:rPr>
                  <w:rFonts w:ascii="Cambria Math" w:eastAsiaTheme="minorEastAsia" w:hAnsi="Cambria Math" w:cs="David"/>
                  <w:sz w:val="28"/>
                  <w:szCs w:val="28"/>
                  <w:lang w:val="en-GB"/>
                </w:rPr>
                <m:t>)</m:t>
              </m:r>
            </m:e>
          </m:nary>
        </m:oMath>
      </m:oMathPara>
    </w:p>
    <w:p w14:paraId="06AED73C" w14:textId="74856408" w:rsidR="00CD1B59" w:rsidRDefault="007F55ED" w:rsidP="00CD1B5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כאשר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g</m:t>
            </m:r>
          </m:e>
          <m:sub>
            <m:r>
              <w:rPr>
                <w:rFonts w:ascii="Cambria Math" w:eastAsiaTheme="minorEastAsia" w:hAnsi="Cambria Math" w:cs="David"/>
                <w:sz w:val="28"/>
                <w:szCs w:val="28"/>
                <w:lang w:val="en-GB"/>
              </w:rPr>
              <m:t>k</m:t>
            </m:r>
          </m:sub>
        </m:sSub>
      </m:oMath>
      <w:r>
        <w:rPr>
          <w:rFonts w:ascii="David" w:eastAsiaTheme="minorEastAsia" w:hAnsi="David" w:cs="David" w:hint="cs"/>
          <w:i/>
          <w:sz w:val="28"/>
          <w:szCs w:val="28"/>
          <w:rtl/>
          <w:lang w:val="en-GB"/>
        </w:rPr>
        <w:t xml:space="preserve"> הן התפלגויות גאוסיאניות בעלות ממוצעים ופונקציות </w:t>
      </w:r>
      <w:proofErr w:type="spellStart"/>
      <w:r>
        <w:rPr>
          <w:rFonts w:ascii="David" w:eastAsiaTheme="minorEastAsia" w:hAnsi="David" w:cs="David"/>
          <w:i/>
          <w:sz w:val="28"/>
          <w:szCs w:val="28"/>
          <w:lang w:val="en-GB"/>
        </w:rPr>
        <w:t>Cov</w:t>
      </w:r>
      <w:proofErr w:type="spellEnd"/>
      <w:r>
        <w:rPr>
          <w:rFonts w:ascii="David" w:eastAsiaTheme="minorEastAsia" w:hAnsi="David" w:cs="David" w:hint="cs"/>
          <w:i/>
          <w:sz w:val="28"/>
          <w:szCs w:val="28"/>
          <w:rtl/>
          <w:lang w:val="en-GB"/>
        </w:rPr>
        <w:t xml:space="preserve"> של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V</m:t>
            </m:r>
          </m:e>
          <m:sub>
            <m:r>
              <w:rPr>
                <w:rFonts w:ascii="Cambria Math" w:eastAsiaTheme="minorEastAsia" w:hAnsi="Cambria Math" w:cs="David"/>
                <w:sz w:val="28"/>
                <w:szCs w:val="28"/>
                <w:lang w:val="en-GB"/>
              </w:rPr>
              <m:t>k</m:t>
            </m:r>
          </m:sub>
        </m:sSub>
      </m:oMath>
      <w:r>
        <w:rPr>
          <w:rFonts w:ascii="David" w:eastAsiaTheme="minorEastAsia" w:hAnsi="David" w:cs="David" w:hint="cs"/>
          <w:i/>
          <w:sz w:val="28"/>
          <w:szCs w:val="28"/>
          <w:rtl/>
          <w:lang w:val="en-GB"/>
        </w:rPr>
        <w:t>.</w:t>
      </w:r>
      <w:r w:rsidR="00CD1B59">
        <w:rPr>
          <w:rFonts w:ascii="David" w:eastAsiaTheme="minorEastAsia" w:hAnsi="David" w:cs="David" w:hint="cs"/>
          <w:i/>
          <w:sz w:val="28"/>
          <w:szCs w:val="28"/>
          <w:rtl/>
          <w:lang w:val="en-GB"/>
        </w:rPr>
        <w:t xml:space="preserve"> איך אנחנו מתאימים את ההתפלגות שהיא הסכום שלהן </w:t>
      </w:r>
      <w:proofErr w:type="spellStart"/>
      <w:r w:rsidR="00CD1B59">
        <w:rPr>
          <w:rFonts w:ascii="David" w:eastAsiaTheme="minorEastAsia" w:hAnsi="David" w:cs="David" w:hint="cs"/>
          <w:i/>
          <w:sz w:val="28"/>
          <w:szCs w:val="28"/>
          <w:rtl/>
          <w:lang w:val="en-GB"/>
        </w:rPr>
        <w:t>לוקטורים</w:t>
      </w:r>
      <w:proofErr w:type="spellEnd"/>
      <w:r w:rsidR="00CD1B59">
        <w:rPr>
          <w:rFonts w:ascii="David" w:eastAsiaTheme="minorEastAsia" w:hAnsi="David" w:cs="David" w:hint="cs"/>
          <w:i/>
          <w:sz w:val="28"/>
          <w:szCs w:val="28"/>
          <w:rtl/>
          <w:lang w:val="en-GB"/>
        </w:rPr>
        <w:t xml:space="preserve"> מתוך המידע </w:t>
      </w:r>
      <m:oMath>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(1)</m:t>
            </m:r>
          </m:sup>
        </m:sSup>
        <m:r>
          <w:rPr>
            <w:rFonts w:ascii="Cambria Math" w:eastAsiaTheme="minorEastAsia" w:hAnsi="Cambria Math" w:cs="David"/>
            <w:sz w:val="28"/>
            <w:szCs w:val="28"/>
            <w:lang w:val="en-GB"/>
          </w:rPr>
          <m:t>,…,</m:t>
        </m:r>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(n)</m:t>
            </m:r>
          </m:sup>
        </m:sSup>
      </m:oMath>
      <w:r w:rsidR="00CD1B59">
        <w:rPr>
          <w:rFonts w:ascii="David" w:eastAsiaTheme="minorEastAsia" w:hAnsi="David" w:cs="David" w:hint="cs"/>
          <w:i/>
          <w:sz w:val="28"/>
          <w:szCs w:val="28"/>
          <w:rtl/>
          <w:lang w:val="en-GB"/>
        </w:rPr>
        <w:t>? אם אנחנו יודעים איזה גאוסיאן אחראי על כל וקטור מידע, אנחנו יכולים לחשב את הממוצע וה-</w:t>
      </w:r>
      <w:r w:rsidR="00CD1B59">
        <w:rPr>
          <w:rFonts w:ascii="David" w:eastAsiaTheme="minorEastAsia" w:hAnsi="David" w:cs="David"/>
          <w:i/>
          <w:sz w:val="28"/>
          <w:szCs w:val="28"/>
          <w:lang w:val="en-GB"/>
        </w:rPr>
        <w:t>covariance</w:t>
      </w:r>
      <w:r w:rsidR="00CD1B59">
        <w:rPr>
          <w:rFonts w:ascii="David" w:eastAsiaTheme="minorEastAsia" w:hAnsi="David" w:cs="David" w:hint="cs"/>
          <w:i/>
          <w:sz w:val="28"/>
          <w:szCs w:val="28"/>
          <w:rtl/>
          <w:lang w:val="en-GB"/>
        </w:rPr>
        <w:t xml:space="preserve"> בנפרד לכל </w:t>
      </w:r>
      <w:proofErr w:type="spellStart"/>
      <w:r w:rsidR="00CD1B59">
        <w:rPr>
          <w:rFonts w:ascii="David" w:eastAsiaTheme="minorEastAsia" w:hAnsi="David" w:cs="David" w:hint="cs"/>
          <w:i/>
          <w:sz w:val="28"/>
          <w:szCs w:val="28"/>
          <w:rtl/>
          <w:lang w:val="en-GB"/>
        </w:rPr>
        <w:t>גאוסיאן</w:t>
      </w:r>
      <w:proofErr w:type="spellEnd"/>
      <w:r w:rsidR="00CD1B59">
        <w:rPr>
          <w:rFonts w:ascii="David" w:eastAsiaTheme="minorEastAsia" w:hAnsi="David" w:cs="David" w:hint="cs"/>
          <w:i/>
          <w:sz w:val="28"/>
          <w:szCs w:val="28"/>
          <w:rtl/>
          <w:lang w:val="en-GB"/>
        </w:rPr>
        <w:t xml:space="preserve">- </w:t>
      </w:r>
      <w:proofErr w:type="spellStart"/>
      <w:r w:rsidR="00CD1B59">
        <w:rPr>
          <w:rFonts w:ascii="David" w:eastAsiaTheme="minorEastAsia" w:hAnsi="David" w:cs="David" w:hint="cs"/>
          <w:i/>
          <w:sz w:val="28"/>
          <w:szCs w:val="28"/>
          <w:rtl/>
          <w:lang w:val="en-GB"/>
        </w:rPr>
        <w:t>מהוקטורים</w:t>
      </w:r>
      <w:proofErr w:type="spellEnd"/>
      <w:r w:rsidR="00CD1B59">
        <w:rPr>
          <w:rFonts w:ascii="David" w:eastAsiaTheme="minorEastAsia" w:hAnsi="David" w:cs="David" w:hint="cs"/>
          <w:i/>
          <w:sz w:val="28"/>
          <w:szCs w:val="28"/>
          <w:rtl/>
          <w:lang w:val="en-GB"/>
        </w:rPr>
        <w:t xml:space="preserve"> שהוא אחראי עליהם. כך אפשר לגשת לאלגוריתם ה-</w:t>
      </w:r>
      <w:r w:rsidR="00CD1B59">
        <w:rPr>
          <w:rFonts w:ascii="David" w:eastAsiaTheme="minorEastAsia" w:hAnsi="David" w:cs="David" w:hint="cs"/>
          <w:i/>
          <w:sz w:val="28"/>
          <w:szCs w:val="28"/>
          <w:lang w:val="en-GB"/>
        </w:rPr>
        <w:t>EM</w:t>
      </w:r>
      <w:r w:rsidR="00CD1B59">
        <w:rPr>
          <w:rFonts w:ascii="David" w:eastAsiaTheme="minorEastAsia" w:hAnsi="David" w:cs="David" w:hint="cs"/>
          <w:i/>
          <w:sz w:val="28"/>
          <w:szCs w:val="28"/>
          <w:rtl/>
          <w:lang w:val="en-GB"/>
        </w:rPr>
        <w:t xml:space="preserve"> </w:t>
      </w:r>
      <w:proofErr w:type="spellStart"/>
      <w:r w:rsidR="00CD1B59">
        <w:rPr>
          <w:rFonts w:ascii="David" w:eastAsiaTheme="minorEastAsia" w:hAnsi="David" w:cs="David" w:hint="cs"/>
          <w:i/>
          <w:sz w:val="28"/>
          <w:szCs w:val="28"/>
          <w:rtl/>
          <w:lang w:val="en-GB"/>
        </w:rPr>
        <w:t>האיטרטיבי</w:t>
      </w:r>
      <w:proofErr w:type="spellEnd"/>
      <w:r w:rsidR="00CD1B59">
        <w:rPr>
          <w:rFonts w:ascii="David" w:eastAsiaTheme="minorEastAsia" w:hAnsi="David" w:cs="David" w:hint="cs"/>
          <w:i/>
          <w:sz w:val="28"/>
          <w:szCs w:val="28"/>
          <w:rtl/>
          <w:lang w:val="en-GB"/>
        </w:rPr>
        <w:t xml:space="preserve"> הבא שמבצע </w:t>
      </w:r>
      <w:proofErr w:type="spellStart"/>
      <w:r w:rsidR="00CD1B59">
        <w:rPr>
          <w:rFonts w:ascii="David" w:eastAsiaTheme="minorEastAsia" w:hAnsi="David" w:cs="David" w:hint="cs"/>
          <w:i/>
          <w:sz w:val="28"/>
          <w:szCs w:val="28"/>
          <w:rtl/>
          <w:lang w:val="en-GB"/>
        </w:rPr>
        <w:t>איטרציה</w:t>
      </w:r>
      <w:proofErr w:type="spellEnd"/>
      <w:r w:rsidR="00CD1B59">
        <w:rPr>
          <w:rFonts w:ascii="David" w:eastAsiaTheme="minorEastAsia" w:hAnsi="David" w:cs="David" w:hint="cs"/>
          <w:i/>
          <w:sz w:val="28"/>
          <w:szCs w:val="28"/>
          <w:rtl/>
          <w:lang w:val="en-GB"/>
        </w:rPr>
        <w:t xml:space="preserve"> על שני צעדים עד להתכנסות:</w:t>
      </w:r>
    </w:p>
    <w:p w14:paraId="3C5B7FB1" w14:textId="66A370E4" w:rsidR="00CD1B59" w:rsidRPr="00C76B3E" w:rsidRDefault="00CD1B59" w:rsidP="00CD1B59">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lastRenderedPageBreak/>
        <w:t>צעד ה-</w:t>
      </w:r>
      <w:r>
        <w:rPr>
          <w:rFonts w:ascii="David" w:eastAsiaTheme="minorEastAsia" w:hAnsi="David" w:cs="David"/>
          <w:i/>
          <w:sz w:val="28"/>
          <w:szCs w:val="28"/>
          <w:lang w:val="en-GB"/>
        </w:rPr>
        <w:t>Expectation</w:t>
      </w:r>
      <w:r>
        <w:rPr>
          <w:rFonts w:ascii="David" w:eastAsiaTheme="minorEastAsia" w:hAnsi="David" w:cs="David" w:hint="cs"/>
          <w:i/>
          <w:sz w:val="28"/>
          <w:szCs w:val="28"/>
          <w:rtl/>
          <w:lang w:val="en-GB"/>
        </w:rPr>
        <w:t xml:space="preserve">: מחשבים את </w:t>
      </w:r>
      <m:oMath>
        <m:r>
          <w:rPr>
            <w:rFonts w:ascii="Cambria Math" w:eastAsiaTheme="minorEastAsia" w:hAnsi="Cambria Math" w:cs="David"/>
            <w:sz w:val="28"/>
            <w:szCs w:val="28"/>
            <w:lang w:val="en-GB"/>
          </w:rPr>
          <m:t>P</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ctrlPr>
              <w:rPr>
                <w:rFonts w:ascii="Cambria Math" w:eastAsiaTheme="minorEastAsia" w:hAnsi="Cambria Math" w:cs="David"/>
                <w:i/>
                <w:sz w:val="28"/>
                <w:szCs w:val="28"/>
              </w:rPr>
            </m:ctrlPr>
          </m:e>
          <m:e>
            <m:r>
              <w:rPr>
                <w:rFonts w:ascii="Cambria Math" w:eastAsiaTheme="minorEastAsia" w:hAnsi="Cambria Math" w:cs="David"/>
                <w:sz w:val="28"/>
                <w:szCs w:val="28"/>
              </w:rPr>
              <m:t>E</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g</m:t>
                </m:r>
              </m:e>
            </m:d>
            <m:ctrlPr>
              <w:rPr>
                <w:rFonts w:ascii="Cambria Math" w:eastAsiaTheme="minorEastAsia" w:hAnsi="Cambria Math" w:cs="David"/>
                <w:i/>
                <w:sz w:val="28"/>
                <w:szCs w:val="28"/>
              </w:rPr>
            </m:ctrlPr>
          </m:e>
        </m:d>
      </m:oMath>
      <w:r>
        <w:rPr>
          <w:rFonts w:ascii="David" w:eastAsiaTheme="minorEastAsia" w:hAnsi="David" w:cs="David" w:hint="cs"/>
          <w:i/>
          <w:sz w:val="28"/>
          <w:szCs w:val="28"/>
          <w:rtl/>
        </w:rPr>
        <w:t xml:space="preserve"> לכל מופע בהינתן המודל הנוכחי, ובאופן הסתברותי עושים תיוג מחדש של הדוגמאות על בסיס הערכות ההסתברות הפוסטריוריות. </w:t>
      </w:r>
    </w:p>
    <w:p w14:paraId="272ECC59" w14:textId="1E9BB082" w:rsidR="00C76B3E" w:rsidRPr="00C76B3E" w:rsidRDefault="00C76B3E" w:rsidP="00CD1B59">
      <w:pPr>
        <w:pStyle w:val="ListParagraph"/>
        <w:numPr>
          <w:ilvl w:val="0"/>
          <w:numId w:val="1"/>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rPr>
        <w:t xml:space="preserve">צעד המקסימיזציה: מעריכים מחדש את הפרמטרים של המודל מתוך המידע ההסתברותי </w:t>
      </w:r>
      <w:proofErr w:type="spellStart"/>
      <w:r>
        <w:rPr>
          <w:rFonts w:ascii="David" w:eastAsiaTheme="minorEastAsia" w:hAnsi="David" w:cs="David" w:hint="cs"/>
          <w:i/>
          <w:sz w:val="28"/>
          <w:szCs w:val="28"/>
          <w:rtl/>
        </w:rPr>
        <w:t>שתוייג</w:t>
      </w:r>
      <w:proofErr w:type="spellEnd"/>
      <w:r>
        <w:rPr>
          <w:rFonts w:ascii="David" w:eastAsiaTheme="minorEastAsia" w:hAnsi="David" w:cs="David" w:hint="cs"/>
          <w:i/>
          <w:sz w:val="28"/>
          <w:szCs w:val="28"/>
          <w:rtl/>
        </w:rPr>
        <w:t xml:space="preserve"> מחדש.</w:t>
      </w:r>
    </w:p>
    <w:p w14:paraId="55CF3B79" w14:textId="67B6D5EE" w:rsidR="00C76B3E" w:rsidRDefault="00C76B3E" w:rsidP="00C76B3E">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ניתן לנסח זאת באופן יותר פורמלי ע"י:</w:t>
      </w:r>
    </w:p>
    <w:p w14:paraId="6C3A031E" w14:textId="1EC9629E" w:rsidR="00C76B3E" w:rsidRDefault="00C76B3E" w:rsidP="00C76B3E">
      <w:pPr>
        <w:pStyle w:val="ListParagraph"/>
        <w:numPr>
          <w:ilvl w:val="0"/>
          <w:numId w:val="2"/>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 xml:space="preserve">חישוב ההסתברות </w:t>
      </w:r>
      <m:oMath>
        <m:r>
          <w:rPr>
            <w:rFonts w:ascii="Cambria Math" w:eastAsiaTheme="minorEastAsia" w:hAnsi="Cambria Math" w:cs="David"/>
            <w:sz w:val="28"/>
            <w:szCs w:val="28"/>
            <w:lang w:val="en-GB"/>
          </w:rPr>
          <m:t>p(n,k)</m:t>
        </m:r>
      </m:oMath>
      <w:r>
        <w:rPr>
          <w:rFonts w:ascii="David" w:eastAsiaTheme="minorEastAsia" w:hAnsi="David" w:cs="David" w:hint="cs"/>
          <w:i/>
          <w:sz w:val="28"/>
          <w:szCs w:val="28"/>
          <w:rtl/>
          <w:lang w:val="en-GB"/>
        </w:rPr>
        <w:t xml:space="preserve"> שהנקודה </w:t>
      </w:r>
      <m:oMath>
        <m:r>
          <w:rPr>
            <w:rFonts w:ascii="Cambria Math" w:eastAsiaTheme="minorEastAsia" w:hAnsi="Cambria Math" w:cs="David"/>
            <w:sz w:val="28"/>
            <w:szCs w:val="28"/>
            <w:lang w:val="en-GB"/>
          </w:rPr>
          <m:t>n</m:t>
        </m:r>
      </m:oMath>
      <w:r>
        <w:rPr>
          <w:rFonts w:ascii="David" w:eastAsiaTheme="minorEastAsia" w:hAnsi="David" w:cs="David" w:hint="cs"/>
          <w:i/>
          <w:sz w:val="28"/>
          <w:szCs w:val="28"/>
          <w:rtl/>
          <w:lang w:val="en-GB"/>
        </w:rPr>
        <w:t xml:space="preserve"> הגיע מגאוסיאן </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והמשקלים המנורמלים </w:t>
      </w:r>
      <m:oMath>
        <m:r>
          <w:rPr>
            <w:rFonts w:ascii="Cambria Math" w:eastAsiaTheme="minorEastAsia" w:hAnsi="Cambria Math" w:cs="David"/>
            <w:sz w:val="28"/>
            <w:szCs w:val="28"/>
            <w:lang w:val="en-GB"/>
          </w:rPr>
          <m:t>w(n,k)</m:t>
        </m:r>
      </m:oMath>
      <w:r>
        <w:rPr>
          <w:rFonts w:ascii="David" w:eastAsiaTheme="minorEastAsia" w:hAnsi="David" w:cs="David" w:hint="cs"/>
          <w:i/>
          <w:sz w:val="28"/>
          <w:szCs w:val="28"/>
          <w:rtl/>
          <w:lang w:val="en-GB"/>
        </w:rPr>
        <w:t xml:space="preserve"> שמסתכמים ל-1 עבור כל גאוסיאן:</w:t>
      </w:r>
    </w:p>
    <w:p w14:paraId="2ED91ADF" w14:textId="693C9562" w:rsidR="00C76B3E" w:rsidRPr="00C76B3E" w:rsidRDefault="00C76B3E" w:rsidP="00C76B3E">
      <w:pPr>
        <w:pStyle w:val="ListParagraph"/>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p</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n,k</m:t>
              </m:r>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g</m:t>
                  </m:r>
                </m:e>
                <m:sub>
                  <m:r>
                    <w:rPr>
                      <w:rFonts w:ascii="Cambria Math" w:eastAsiaTheme="minorEastAsia" w:hAnsi="Cambria Math" w:cs="David"/>
                      <w:sz w:val="28"/>
                      <w:szCs w:val="28"/>
                      <w:lang w:val="en-GB"/>
                    </w:rPr>
                    <m:t>k</m:t>
                  </m:r>
                </m:sub>
              </m:sSub>
              <m:d>
                <m:dPr>
                  <m:ctrlPr>
                    <w:rPr>
                      <w:rFonts w:ascii="Cambria Math" w:eastAsiaTheme="minorEastAsia" w:hAnsi="Cambria Math" w:cs="David"/>
                      <w:i/>
                      <w:sz w:val="28"/>
                      <w:szCs w:val="28"/>
                      <w:lang w:val="en-GB"/>
                    </w:rPr>
                  </m:ctrlPr>
                </m:dPr>
                <m:e>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m:t>
                          </m:r>
                        </m:e>
                      </m:d>
                    </m:sup>
                  </m:sSup>
                </m:e>
              </m:d>
            </m:num>
            <m:den>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j</m:t>
                  </m:r>
                </m:sub>
                <m:sup/>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g</m:t>
                      </m:r>
                    </m:e>
                    <m:sub>
                      <m:r>
                        <w:rPr>
                          <w:rFonts w:ascii="Cambria Math" w:eastAsiaTheme="minorEastAsia" w:hAnsi="Cambria Math" w:cs="David"/>
                          <w:sz w:val="28"/>
                          <w:szCs w:val="28"/>
                          <w:lang w:val="en-GB"/>
                        </w:rPr>
                        <m:t>j</m:t>
                      </m:r>
                    </m:sub>
                  </m:sSub>
                  <m:d>
                    <m:dPr>
                      <m:ctrlPr>
                        <w:rPr>
                          <w:rFonts w:ascii="Cambria Math" w:eastAsiaTheme="minorEastAsia" w:hAnsi="Cambria Math" w:cs="David"/>
                          <w:i/>
                          <w:sz w:val="28"/>
                          <w:szCs w:val="28"/>
                          <w:lang w:val="en-GB"/>
                        </w:rPr>
                      </m:ctrlPr>
                    </m:dPr>
                    <m:e>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m:t>
                              </m:r>
                            </m:e>
                          </m:d>
                        </m:sup>
                      </m:sSup>
                    </m:e>
                  </m:d>
                </m:e>
              </m:nary>
            </m:den>
          </m:f>
          <m:r>
            <w:rPr>
              <w:rFonts w:ascii="Cambria Math" w:eastAsiaTheme="minorEastAsia" w:hAnsi="Cambria Math" w:cs="David"/>
              <w:sz w:val="28"/>
              <w:szCs w:val="28"/>
              <w:lang w:val="en-GB"/>
            </w:rPr>
            <m:t xml:space="preserve">      w</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n,k</m:t>
              </m:r>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r>
                <w:rPr>
                  <w:rFonts w:ascii="Cambria Math" w:eastAsiaTheme="minorEastAsia" w:hAnsi="Cambria Math" w:cs="David"/>
                  <w:sz w:val="28"/>
                  <w:szCs w:val="28"/>
                  <w:lang w:val="en-GB"/>
                </w:rPr>
                <m:t>p</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n,k</m:t>
                  </m:r>
                </m:e>
              </m:d>
            </m:num>
            <m:den>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j</m:t>
                  </m:r>
                </m:sub>
                <m:sup/>
                <m:e>
                  <m:r>
                    <w:rPr>
                      <w:rFonts w:ascii="Cambria Math" w:eastAsiaTheme="minorEastAsia" w:hAnsi="Cambria Math" w:cs="David"/>
                      <w:sz w:val="28"/>
                      <w:szCs w:val="28"/>
                      <w:lang w:val="en-GB"/>
                    </w:rPr>
                    <m:t>p(j,k)</m:t>
                  </m:r>
                </m:e>
              </m:nary>
            </m:den>
          </m:f>
        </m:oMath>
      </m:oMathPara>
    </w:p>
    <w:p w14:paraId="543BB514" w14:textId="2F98964D" w:rsidR="00C76B3E" w:rsidRDefault="00C76B3E" w:rsidP="00C76B3E">
      <w:pPr>
        <w:pStyle w:val="ListParagraph"/>
        <w:numPr>
          <w:ilvl w:val="0"/>
          <w:numId w:val="2"/>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 xml:space="preserve">חישוב מחדש של הממוצע והשונות המשותפת של נקודות המידע </w:t>
      </w:r>
      <w:proofErr w:type="spellStart"/>
      <w:r>
        <w:rPr>
          <w:rFonts w:ascii="David" w:eastAsiaTheme="minorEastAsia" w:hAnsi="David" w:cs="David" w:hint="cs"/>
          <w:i/>
          <w:sz w:val="28"/>
          <w:szCs w:val="28"/>
          <w:rtl/>
          <w:lang w:val="en-GB"/>
        </w:rPr>
        <w:t>שהגאוסיאן</w:t>
      </w:r>
      <w:proofErr w:type="spellEnd"/>
      <w:r>
        <w:rPr>
          <w:rFonts w:ascii="David" w:eastAsiaTheme="minorEastAsia" w:hAnsi="David" w:cs="David" w:hint="cs"/>
          <w:i/>
          <w:sz w:val="28"/>
          <w:szCs w:val="28"/>
          <w:rtl/>
          <w:lang w:val="en-GB"/>
        </w:rPr>
        <w:t xml:space="preserve"> </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אחראי עליהן תוך שימוש ב-</w:t>
      </w:r>
      <m:oMath>
        <m:r>
          <w:rPr>
            <w:rFonts w:ascii="Cambria Math" w:eastAsiaTheme="minorEastAsia" w:hAnsi="Cambria Math" w:cs="David"/>
            <w:sz w:val="28"/>
            <w:szCs w:val="28"/>
            <w:lang w:val="en-GB"/>
          </w:rPr>
          <m:t>w(n,k)</m:t>
        </m:r>
      </m:oMath>
      <w:r>
        <w:rPr>
          <w:rFonts w:ascii="David" w:eastAsiaTheme="minorEastAsia" w:hAnsi="David" w:cs="David" w:hint="cs"/>
          <w:i/>
          <w:sz w:val="28"/>
          <w:szCs w:val="28"/>
          <w:rtl/>
          <w:lang w:val="en-GB"/>
        </w:rPr>
        <w:t xml:space="preserve"> בתור המשקלים:</w:t>
      </w:r>
    </w:p>
    <w:p w14:paraId="0BCACF76" w14:textId="5DDB00B3" w:rsidR="00C76B3E" w:rsidRPr="00C76B3E" w:rsidRDefault="009B36BD" w:rsidP="00C76B3E">
      <w:pPr>
        <w:spacing w:line="360" w:lineRule="auto"/>
        <w:ind w:left="360"/>
        <w:jc w:val="center"/>
        <w:rPr>
          <w:rFonts w:ascii="David" w:eastAsiaTheme="minorEastAsia" w:hAnsi="David" w:cs="David"/>
          <w:i/>
          <w:sz w:val="28"/>
          <w:szCs w:val="28"/>
          <w:rtl/>
          <w:lang w:val="en-GB"/>
        </w:rPr>
      </w:pPr>
      <m:oMathPara>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r>
            <w:rPr>
              <w:rFonts w:ascii="Cambria Math" w:eastAsiaTheme="minorEastAsia" w:hAnsi="Cambria Math" w:cs="David"/>
              <w:sz w:val="28"/>
              <w:szCs w:val="28"/>
              <w:lang w:val="en-GB"/>
            </w:rPr>
            <m:t>=</m:t>
          </m:r>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n</m:t>
              </m:r>
            </m:sub>
            <m:sup/>
            <m:e>
              <m:r>
                <w:rPr>
                  <w:rFonts w:ascii="Cambria Math" w:eastAsiaTheme="minorEastAsia" w:hAnsi="Cambria Math" w:cs="David"/>
                  <w:sz w:val="28"/>
                  <w:szCs w:val="28"/>
                  <w:lang w:val="en-GB"/>
                </w:rPr>
                <m:t>w(n,k)</m:t>
              </m:r>
            </m:e>
          </m:nary>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(n)</m:t>
              </m:r>
            </m:sup>
          </m:sSup>
          <m:r>
            <w:rPr>
              <w:rFonts w:ascii="Cambria Math" w:eastAsiaTheme="minorEastAsia" w:hAnsi="Cambria Math" w:cs="David"/>
              <w:sz w:val="28"/>
              <w:szCs w:val="28"/>
              <w:lang w:val="en-GB"/>
            </w:rPr>
            <m:t xml:space="preserve">     </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V</m:t>
              </m:r>
            </m:e>
            <m:sub>
              <m:r>
                <w:rPr>
                  <w:rFonts w:ascii="Cambria Math" w:eastAsiaTheme="minorEastAsia" w:hAnsi="Cambria Math" w:cs="David"/>
                  <w:sz w:val="28"/>
                  <w:szCs w:val="28"/>
                  <w:lang w:val="en-GB"/>
                </w:rPr>
                <m:t>k</m:t>
              </m:r>
            </m:sub>
          </m:sSub>
          <m:r>
            <w:rPr>
              <w:rFonts w:ascii="Cambria Math" w:eastAsiaTheme="minorEastAsia" w:hAnsi="Cambria Math" w:cs="David"/>
              <w:sz w:val="28"/>
              <w:szCs w:val="28"/>
              <w:lang w:val="en-GB"/>
            </w:rPr>
            <m:t>=</m:t>
          </m:r>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n</m:t>
              </m:r>
            </m:sub>
            <m:sup/>
            <m:e>
              <m:r>
                <w:rPr>
                  <w:rFonts w:ascii="Cambria Math" w:eastAsiaTheme="minorEastAsia" w:hAnsi="Cambria Math" w:cs="David"/>
                  <w:sz w:val="28"/>
                  <w:szCs w:val="28"/>
                  <w:lang w:val="en-GB"/>
                </w:rPr>
                <m:t>w</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n,k</m:t>
                  </m:r>
                </m:e>
              </m:d>
            </m:e>
          </m:nary>
          <m:d>
            <m:dPr>
              <m:ctrlPr>
                <w:rPr>
                  <w:rFonts w:ascii="Cambria Math" w:eastAsiaTheme="minorEastAsia" w:hAnsi="Cambria Math" w:cs="David"/>
                  <w:i/>
                  <w:sz w:val="28"/>
                  <w:szCs w:val="28"/>
                  <w:lang w:val="en-GB"/>
                </w:rPr>
              </m:ctrlPr>
            </m:dPr>
            <m:e>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m:t>
                      </m:r>
                    </m:e>
                  </m:d>
                </m:sup>
              </m:sSup>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e>
          </m:d>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lang w:val="en-GB"/>
                    </w:rPr>
                  </m:ctrlPr>
                </m:dPr>
                <m:e>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m:t>
                          </m:r>
                        </m:e>
                      </m:d>
                    </m:sup>
                  </m:sSup>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e>
              </m:d>
            </m:e>
            <m:sup>
              <m:r>
                <w:rPr>
                  <w:rFonts w:ascii="Cambria Math" w:eastAsiaTheme="minorEastAsia" w:hAnsi="Cambria Math" w:cs="David"/>
                  <w:sz w:val="28"/>
                  <w:szCs w:val="28"/>
                  <w:lang w:val="en-GB"/>
                </w:rPr>
                <m:t>T</m:t>
              </m:r>
            </m:sup>
          </m:sSup>
          <m:r>
            <w:rPr>
              <w:rFonts w:ascii="Cambria Math" w:eastAsiaTheme="minorEastAsia" w:hAnsi="Cambria Math" w:cs="David"/>
              <w:sz w:val="28"/>
              <w:szCs w:val="28"/>
              <w:lang w:val="en-GB"/>
            </w:rPr>
            <m:t xml:space="preserve"> </m:t>
          </m:r>
        </m:oMath>
      </m:oMathPara>
    </w:p>
    <w:p w14:paraId="4391F618" w14:textId="3558A5AA" w:rsidR="007B6C58" w:rsidRDefault="00857A48" w:rsidP="00D01048">
      <w:pPr>
        <w:pStyle w:val="ListParagraph"/>
        <w:numPr>
          <w:ilvl w:val="0"/>
          <w:numId w:val="2"/>
        </w:numPr>
        <w:spacing w:line="360" w:lineRule="auto"/>
        <w:rPr>
          <w:rFonts w:ascii="David" w:eastAsiaTheme="minorEastAsia" w:hAnsi="David" w:cs="David"/>
          <w:i/>
          <w:sz w:val="28"/>
          <w:szCs w:val="28"/>
          <w:lang w:val="en-GB"/>
        </w:rPr>
      </w:pPr>
      <w:r>
        <w:rPr>
          <w:rFonts w:ascii="David" w:eastAsiaTheme="minorEastAsia" w:hAnsi="David" w:cs="David" w:hint="cs"/>
          <w:i/>
          <w:sz w:val="28"/>
          <w:szCs w:val="28"/>
          <w:rtl/>
          <w:lang w:val="en-GB"/>
        </w:rPr>
        <w:t>חוזרים על תהליך זה עד ש-</w:t>
      </w:r>
      <m:oMath>
        <m:r>
          <w:rPr>
            <w:rFonts w:ascii="Cambria Math" w:eastAsiaTheme="minorEastAsia" w:hAnsi="Cambria Math" w:cs="David"/>
            <w:sz w:val="28"/>
            <w:szCs w:val="28"/>
            <w:lang w:val="en-GB"/>
          </w:rPr>
          <m:t>m,V</m:t>
        </m:r>
      </m:oMath>
      <w:r>
        <w:rPr>
          <w:rFonts w:ascii="David" w:eastAsiaTheme="minorEastAsia" w:hAnsi="David" w:cs="David" w:hint="cs"/>
          <w:i/>
          <w:sz w:val="28"/>
          <w:szCs w:val="28"/>
          <w:rtl/>
          <w:lang w:val="en-GB"/>
        </w:rPr>
        <w:t xml:space="preserve"> לא משתנים יותר.</w:t>
      </w:r>
    </w:p>
    <w:p w14:paraId="24D8474C" w14:textId="1D4E4274" w:rsidR="00B06E88" w:rsidRDefault="00660BB2" w:rsidP="00652C57">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השיטה היא מאוד דומה ל-</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ומתחילה </w:t>
      </w:r>
      <w:r w:rsidR="00652C57">
        <w:rPr>
          <w:rFonts w:ascii="David" w:eastAsiaTheme="minorEastAsia" w:hAnsi="David" w:cs="David" w:hint="cs"/>
          <w:i/>
          <w:sz w:val="28"/>
          <w:szCs w:val="28"/>
          <w:rtl/>
          <w:lang w:val="en-GB"/>
        </w:rPr>
        <w:t xml:space="preserve">באופן יחסית שרירותי/רנדומלי (גם על כך יש ספרות נפרדת איך להתחיל), אבל בכל פעם מעדכנים את הפרמטרים של </w:t>
      </w:r>
      <w:proofErr w:type="spellStart"/>
      <w:r w:rsidR="00652C57">
        <w:rPr>
          <w:rFonts w:ascii="David" w:eastAsiaTheme="minorEastAsia" w:hAnsi="David" w:cs="David" w:hint="cs"/>
          <w:i/>
          <w:sz w:val="28"/>
          <w:szCs w:val="28"/>
          <w:rtl/>
          <w:lang w:val="en-GB"/>
        </w:rPr>
        <w:t>הגאוסיאן</w:t>
      </w:r>
      <w:proofErr w:type="spellEnd"/>
      <w:r w:rsidR="00652C57">
        <w:rPr>
          <w:rFonts w:ascii="David" w:eastAsiaTheme="minorEastAsia" w:hAnsi="David" w:cs="David" w:hint="cs"/>
          <w:i/>
          <w:sz w:val="28"/>
          <w:szCs w:val="28"/>
          <w:rtl/>
          <w:lang w:val="en-GB"/>
        </w:rPr>
        <w:t xml:space="preserve"> הרב-</w:t>
      </w:r>
      <w:proofErr w:type="spellStart"/>
      <w:r w:rsidR="00652C57">
        <w:rPr>
          <w:rFonts w:ascii="David" w:eastAsiaTheme="minorEastAsia" w:hAnsi="David" w:cs="David" w:hint="cs"/>
          <w:i/>
          <w:sz w:val="28"/>
          <w:szCs w:val="28"/>
          <w:rtl/>
          <w:lang w:val="en-GB"/>
        </w:rPr>
        <w:t>מימדיים</w:t>
      </w:r>
      <w:proofErr w:type="spellEnd"/>
      <w:r w:rsidR="00652C57">
        <w:rPr>
          <w:rFonts w:ascii="David" w:eastAsiaTheme="minorEastAsia" w:hAnsi="David" w:cs="David" w:hint="cs"/>
          <w:i/>
          <w:sz w:val="28"/>
          <w:szCs w:val="28"/>
          <w:rtl/>
          <w:lang w:val="en-GB"/>
        </w:rPr>
        <w:t xml:space="preserve"> כך שהם יתאימו יותר ויותר </w:t>
      </w:r>
      <w:r w:rsidR="008C7B66">
        <w:rPr>
          <w:rFonts w:ascii="David" w:eastAsiaTheme="minorEastAsia" w:hAnsi="David" w:cs="David" w:hint="cs"/>
          <w:i/>
          <w:sz w:val="28"/>
          <w:szCs w:val="28"/>
          <w:rtl/>
          <w:lang w:val="en-GB"/>
        </w:rPr>
        <w:t xml:space="preserve">לנתונים. </w:t>
      </w:r>
      <w:r w:rsidR="00D96B74">
        <w:rPr>
          <w:rFonts w:ascii="David" w:eastAsiaTheme="minorEastAsia" w:hAnsi="David" w:cs="David" w:hint="cs"/>
          <w:i/>
          <w:sz w:val="28"/>
          <w:szCs w:val="28"/>
          <w:rtl/>
          <w:lang w:val="en-GB"/>
        </w:rPr>
        <w:t xml:space="preserve">צורות </w:t>
      </w:r>
      <w:proofErr w:type="spellStart"/>
      <w:r w:rsidR="00D96B74">
        <w:rPr>
          <w:rFonts w:ascii="David" w:eastAsiaTheme="minorEastAsia" w:hAnsi="David" w:cs="David" w:hint="cs"/>
          <w:i/>
          <w:sz w:val="28"/>
          <w:szCs w:val="28"/>
          <w:rtl/>
          <w:lang w:val="en-GB"/>
        </w:rPr>
        <w:t>האליפסואיד</w:t>
      </w:r>
      <w:proofErr w:type="spellEnd"/>
      <w:r w:rsidR="00D96B74">
        <w:rPr>
          <w:rFonts w:ascii="David" w:eastAsiaTheme="minorEastAsia" w:hAnsi="David" w:cs="David" w:hint="cs"/>
          <w:i/>
          <w:sz w:val="28"/>
          <w:szCs w:val="28"/>
          <w:rtl/>
          <w:lang w:val="en-GB"/>
        </w:rPr>
        <w:t xml:space="preserve"> לרוב משמשות אותנו להנחות על הקשר בין נקודות המידע השונות- התפזרות על הצירים.</w:t>
      </w:r>
    </w:p>
    <w:p w14:paraId="03F4D664" w14:textId="3F52932E" w:rsidR="00B06E88" w:rsidRDefault="00B06E88" w:rsidP="00B06E88">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דוגמאות:</w:t>
      </w:r>
    </w:p>
    <w:p w14:paraId="5DE51391" w14:textId="439E5BC3" w:rsidR="00B06E88" w:rsidRDefault="00B06E88" w:rsidP="00B06E88">
      <w:pPr>
        <w:spacing w:line="360" w:lineRule="auto"/>
        <w:jc w:val="center"/>
        <w:rPr>
          <w:rFonts w:ascii="David" w:eastAsiaTheme="minorEastAsia" w:hAnsi="David" w:cs="David"/>
          <w:i/>
          <w:sz w:val="28"/>
          <w:szCs w:val="28"/>
          <w:rtl/>
          <w:lang w:val="en-GB"/>
        </w:rPr>
      </w:pPr>
      <w:r>
        <w:rPr>
          <w:noProof/>
        </w:rPr>
        <w:drawing>
          <wp:inline distT="0" distB="0" distL="0" distR="0" wp14:anchorId="29A55C4C" wp14:editId="74C3B41D">
            <wp:extent cx="2895600" cy="1956058"/>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4002" t="44435" r="5201" b="18579"/>
                    <a:stretch/>
                  </pic:blipFill>
                  <pic:spPr bwMode="auto">
                    <a:xfrm>
                      <a:off x="0" y="0"/>
                      <a:ext cx="2916940" cy="1970474"/>
                    </a:xfrm>
                    <a:prstGeom prst="rect">
                      <a:avLst/>
                    </a:prstGeom>
                    <a:ln>
                      <a:noFill/>
                    </a:ln>
                    <a:extLst>
                      <a:ext uri="{53640926-AAD7-44D8-BBD7-CCE9431645EC}">
                        <a14:shadowObscured xmlns:a14="http://schemas.microsoft.com/office/drawing/2010/main"/>
                      </a:ext>
                    </a:extLst>
                  </pic:spPr>
                </pic:pic>
              </a:graphicData>
            </a:graphic>
          </wp:inline>
        </w:drawing>
      </w:r>
    </w:p>
    <w:p w14:paraId="70BFD64B" w14:textId="316D479E" w:rsidR="00A93307" w:rsidRDefault="00A93307" w:rsidP="00A93307">
      <w:pPr>
        <w:spacing w:line="360" w:lineRule="auto"/>
        <w:rPr>
          <w:rFonts w:ascii="David" w:eastAsiaTheme="minorEastAsia" w:hAnsi="David" w:cs="David"/>
          <w:b/>
          <w:bCs/>
          <w:i/>
          <w:sz w:val="28"/>
          <w:szCs w:val="28"/>
          <w:rtl/>
          <w:lang w:val="en-GB"/>
        </w:rPr>
      </w:pPr>
      <w:r w:rsidRPr="00A93307">
        <w:rPr>
          <w:rFonts w:ascii="David" w:eastAsiaTheme="minorEastAsia" w:hAnsi="David" w:cs="David" w:hint="cs"/>
          <w:b/>
          <w:bCs/>
          <w:i/>
          <w:sz w:val="28"/>
          <w:szCs w:val="28"/>
          <w:rtl/>
          <w:lang w:val="en-GB"/>
        </w:rPr>
        <w:lastRenderedPageBreak/>
        <w:t>השוואה בין שני האלגוריתמים:</w:t>
      </w:r>
    </w:p>
    <w:p w14:paraId="48613A43" w14:textId="7C29029B" w:rsidR="00A93307" w:rsidRDefault="00A93307" w:rsidP="001757E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בשני המקרים אנחנו מחשבים את </w:t>
      </w:r>
      <w:r w:rsidR="001757EC">
        <w:rPr>
          <w:rFonts w:ascii="David" w:eastAsiaTheme="minorEastAsia" w:hAnsi="David" w:cs="David" w:hint="cs"/>
          <w:i/>
          <w:sz w:val="28"/>
          <w:szCs w:val="28"/>
          <w:rtl/>
          <w:lang w:val="en-GB"/>
        </w:rPr>
        <w:t xml:space="preserve">הגודל </w:t>
      </w:r>
      <m:oMath>
        <m:r>
          <w:rPr>
            <w:rFonts w:ascii="Cambria Math" w:eastAsiaTheme="minorEastAsia" w:hAnsi="Cambria Math" w:cs="David"/>
            <w:sz w:val="28"/>
            <w:szCs w:val="28"/>
            <w:lang w:val="en-GB"/>
          </w:rPr>
          <m:t>p(n,k)</m:t>
        </m:r>
      </m:oMath>
      <w:r w:rsidR="001757EC">
        <w:rPr>
          <w:rFonts w:ascii="David" w:eastAsiaTheme="minorEastAsia" w:hAnsi="David" w:cs="David" w:hint="cs"/>
          <w:i/>
          <w:sz w:val="28"/>
          <w:szCs w:val="28"/>
          <w:rtl/>
          <w:lang w:val="en-GB"/>
        </w:rPr>
        <w:t xml:space="preserve"> שאומר לנו כמה הנקודה </w:t>
      </w:r>
      <m:oMath>
        <m:r>
          <w:rPr>
            <w:rFonts w:ascii="Cambria Math" w:eastAsiaTheme="minorEastAsia" w:hAnsi="Cambria Math" w:cs="David"/>
            <w:sz w:val="28"/>
            <w:szCs w:val="28"/>
            <w:lang w:val="en-GB"/>
          </w:rPr>
          <m:t>n</m:t>
        </m:r>
      </m:oMath>
      <w:r w:rsidR="001757EC">
        <w:rPr>
          <w:rFonts w:ascii="David" w:eastAsiaTheme="minorEastAsia" w:hAnsi="David" w:cs="David" w:hint="cs"/>
          <w:i/>
          <w:sz w:val="28"/>
          <w:szCs w:val="28"/>
          <w:rtl/>
          <w:lang w:val="en-GB"/>
        </w:rPr>
        <w:t xml:space="preserve"> מתאימה למקבץ </w:t>
      </w:r>
      <m:oMath>
        <m:r>
          <w:rPr>
            <w:rFonts w:ascii="Cambria Math" w:eastAsiaTheme="minorEastAsia" w:hAnsi="Cambria Math" w:cs="David"/>
            <w:sz w:val="28"/>
            <w:szCs w:val="28"/>
            <w:lang w:val="en-GB"/>
          </w:rPr>
          <m:t>k</m:t>
        </m:r>
      </m:oMath>
      <w:r w:rsidR="001757EC">
        <w:rPr>
          <w:rFonts w:ascii="David" w:eastAsiaTheme="minorEastAsia" w:hAnsi="David" w:cs="David" w:hint="cs"/>
          <w:i/>
          <w:sz w:val="28"/>
          <w:szCs w:val="28"/>
          <w:rtl/>
          <w:lang w:val="en-GB"/>
        </w:rPr>
        <w:t>, ואנחנו מחשבים בכל פעם את המשקלים המנורמלים.</w:t>
      </w:r>
    </w:p>
    <w:p w14:paraId="4C55E573" w14:textId="65A81174" w:rsidR="001757EC" w:rsidRPr="001757EC" w:rsidRDefault="001757EC" w:rsidP="001757EC">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w</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n,k</m:t>
              </m:r>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r>
                <w:rPr>
                  <w:rFonts w:ascii="Cambria Math" w:eastAsiaTheme="minorEastAsia" w:hAnsi="Cambria Math" w:cs="David"/>
                  <w:sz w:val="28"/>
                  <w:szCs w:val="28"/>
                  <w:lang w:val="en-GB"/>
                </w:rPr>
                <m:t>p</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n,k</m:t>
                  </m:r>
                </m:e>
              </m:d>
            </m:num>
            <m:den>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j</m:t>
                  </m:r>
                </m:sub>
                <m:sup/>
                <m:e>
                  <m:r>
                    <w:rPr>
                      <w:rFonts w:ascii="Cambria Math" w:eastAsiaTheme="minorEastAsia" w:hAnsi="Cambria Math" w:cs="David"/>
                      <w:sz w:val="28"/>
                      <w:szCs w:val="28"/>
                      <w:lang w:val="en-GB"/>
                    </w:rPr>
                    <m:t>p(j,k)</m:t>
                  </m:r>
                </m:e>
              </m:nary>
            </m:den>
          </m:f>
        </m:oMath>
      </m:oMathPara>
    </w:p>
    <w:p w14:paraId="7BB28453" w14:textId="4285AD88" w:rsidR="001757EC" w:rsidRDefault="001757EC" w:rsidP="0096777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כאשר אנחנו מחשבים מחדש את נקודות המקבץ לפי המשקל של חישוב מרכז המסה:</w:t>
      </w:r>
    </w:p>
    <w:p w14:paraId="1D5F1213" w14:textId="4D5031E5" w:rsidR="001757EC" w:rsidRPr="001757EC" w:rsidRDefault="009B36BD" w:rsidP="001757EC">
      <w:pPr>
        <w:spacing w:line="360" w:lineRule="auto"/>
        <w:jc w:val="center"/>
        <w:rPr>
          <w:rFonts w:ascii="David" w:eastAsiaTheme="minorEastAsia" w:hAnsi="David" w:cs="David"/>
          <w:i/>
          <w:sz w:val="28"/>
          <w:szCs w:val="28"/>
          <w:rtl/>
          <w:lang w:val="en-GB"/>
        </w:rPr>
      </w:pPr>
      <m:oMathPara>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m</m:t>
              </m:r>
            </m:e>
            <m:sub>
              <m:r>
                <w:rPr>
                  <w:rFonts w:ascii="Cambria Math" w:eastAsiaTheme="minorEastAsia" w:hAnsi="Cambria Math" w:cs="David"/>
                  <w:sz w:val="28"/>
                  <w:szCs w:val="28"/>
                  <w:lang w:val="en-GB"/>
                </w:rPr>
                <m:t>k</m:t>
              </m:r>
            </m:sub>
          </m:sSub>
          <m:r>
            <w:rPr>
              <w:rFonts w:ascii="Cambria Math" w:eastAsiaTheme="minorEastAsia" w:hAnsi="Cambria Math" w:cs="David"/>
              <w:sz w:val="28"/>
              <w:szCs w:val="28"/>
              <w:lang w:val="en-GB"/>
            </w:rPr>
            <m:t>=</m:t>
          </m:r>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n</m:t>
              </m:r>
            </m:sub>
            <m:sup/>
            <m:e>
              <m:r>
                <w:rPr>
                  <w:rFonts w:ascii="Cambria Math" w:eastAsiaTheme="minorEastAsia" w:hAnsi="Cambria Math" w:cs="David"/>
                  <w:sz w:val="28"/>
                  <w:szCs w:val="28"/>
                  <w:lang w:val="en-GB"/>
                </w:rPr>
                <m:t>w</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n,k</m:t>
                  </m:r>
                </m:e>
              </m:d>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(n)</m:t>
                  </m:r>
                </m:sup>
              </m:sSup>
            </m:e>
          </m:nary>
        </m:oMath>
      </m:oMathPara>
    </w:p>
    <w:p w14:paraId="18970E5D" w14:textId="68045F0A" w:rsidR="001757EC" w:rsidRDefault="001757EC" w:rsidP="001757EC">
      <w:pPr>
        <w:spacing w:line="360" w:lineRule="auto"/>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יש שני הבדלים:</w:t>
      </w:r>
    </w:p>
    <w:p w14:paraId="0ABEEA0A" w14:textId="6BD63E4D" w:rsidR="001757EC" w:rsidRDefault="001757EC" w:rsidP="001757EC">
      <w:pPr>
        <w:pStyle w:val="ListParagraph"/>
        <w:numPr>
          <w:ilvl w:val="0"/>
          <w:numId w:val="3"/>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בשיטת ה-</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התאמה של </w:t>
      </w:r>
      <m:oMath>
        <m:r>
          <w:rPr>
            <w:rFonts w:ascii="Cambria Math" w:eastAsiaTheme="minorEastAsia" w:hAnsi="Cambria Math" w:cs="David"/>
            <w:sz w:val="28"/>
            <w:szCs w:val="28"/>
            <w:lang w:val="en-GB"/>
          </w:rPr>
          <m:t>p</m:t>
        </m:r>
      </m:oMath>
      <w:r>
        <w:rPr>
          <w:rFonts w:ascii="David" w:eastAsiaTheme="minorEastAsia" w:hAnsi="David" w:cs="David" w:hint="cs"/>
          <w:i/>
          <w:sz w:val="28"/>
          <w:szCs w:val="28"/>
          <w:rtl/>
          <w:lang w:val="en-GB"/>
        </w:rPr>
        <w:t xml:space="preserve"> פירושה ערך של 1 או 0, כתלות במהו המקבץ הקרוב ביותר</w:t>
      </w:r>
      <w:r w:rsidR="00E11384">
        <w:rPr>
          <w:rFonts w:ascii="David" w:eastAsiaTheme="minorEastAsia" w:hAnsi="David" w:cs="David" w:hint="cs"/>
          <w:i/>
          <w:sz w:val="28"/>
          <w:szCs w:val="28"/>
          <w:rtl/>
          <w:lang w:val="en-GB"/>
        </w:rPr>
        <w:t>. ב-</w:t>
      </w:r>
      <w:r w:rsidR="00E11384">
        <w:rPr>
          <w:rFonts w:ascii="David" w:eastAsiaTheme="minorEastAsia" w:hAnsi="David" w:cs="David" w:hint="cs"/>
          <w:i/>
          <w:sz w:val="28"/>
          <w:szCs w:val="28"/>
          <w:lang w:val="en-GB"/>
        </w:rPr>
        <w:t>EM</w:t>
      </w:r>
      <w:r w:rsidR="00E11384">
        <w:rPr>
          <w:rFonts w:ascii="David" w:eastAsiaTheme="minorEastAsia" w:hAnsi="David" w:cs="David" w:hint="cs"/>
          <w:i/>
          <w:sz w:val="28"/>
          <w:szCs w:val="28"/>
          <w:rtl/>
          <w:lang w:val="en-GB"/>
        </w:rPr>
        <w:t xml:space="preserve">, הערכים של </w:t>
      </w:r>
      <m:oMath>
        <m:r>
          <w:rPr>
            <w:rFonts w:ascii="Cambria Math" w:eastAsiaTheme="minorEastAsia" w:hAnsi="Cambria Math" w:cs="David"/>
            <w:sz w:val="28"/>
            <w:szCs w:val="28"/>
            <w:lang w:val="en-GB"/>
          </w:rPr>
          <m:t>p</m:t>
        </m:r>
      </m:oMath>
      <w:r w:rsidR="00E11384">
        <w:rPr>
          <w:rFonts w:ascii="David" w:eastAsiaTheme="minorEastAsia" w:hAnsi="David" w:cs="David" w:hint="cs"/>
          <w:i/>
          <w:sz w:val="28"/>
          <w:szCs w:val="28"/>
          <w:rtl/>
          <w:lang w:val="en-GB"/>
        </w:rPr>
        <w:t xml:space="preserve"> יכולים לנוע באופן רציף בין 0 ל-1, ולהיות מתאימים להסתברויות שונות.</w:t>
      </w:r>
    </w:p>
    <w:p w14:paraId="1520EFCF" w14:textId="03D08EBC" w:rsidR="00E11384" w:rsidRDefault="00E11384" w:rsidP="00790EBC">
      <w:pPr>
        <w:pStyle w:val="ListParagraph"/>
        <w:numPr>
          <w:ilvl w:val="0"/>
          <w:numId w:val="3"/>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ב-</w:t>
      </w:r>
      <w:r>
        <w:rPr>
          <w:rFonts w:ascii="David" w:eastAsiaTheme="minorEastAsia" w:hAnsi="David" w:cs="David" w:hint="cs"/>
          <w:i/>
          <w:sz w:val="28"/>
          <w:szCs w:val="28"/>
          <w:lang w:val="en-GB"/>
        </w:rPr>
        <w:t>E</w:t>
      </w:r>
      <w:r>
        <w:rPr>
          <w:rFonts w:ascii="David" w:eastAsiaTheme="minorEastAsia" w:hAnsi="David" w:cs="David"/>
          <w:i/>
          <w:sz w:val="28"/>
          <w:szCs w:val="28"/>
          <w:lang w:val="en-GB"/>
        </w:rPr>
        <w:t>M</w:t>
      </w:r>
      <w:r>
        <w:rPr>
          <w:rFonts w:ascii="David" w:eastAsiaTheme="minorEastAsia" w:hAnsi="David" w:cs="David" w:hint="cs"/>
          <w:i/>
          <w:sz w:val="28"/>
          <w:szCs w:val="28"/>
          <w:rtl/>
          <w:lang w:val="en-GB"/>
        </w:rPr>
        <w:t xml:space="preserve"> אנחנו גם מחשבים מחדש את מטריצת השונות המשותפת, שבתורה משפיעה על איך אנחנו מחליטים להתאים את הנקודות למקבצים שונים. בשיטת </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החישוב תמיד מתבצע באותה דרך, תוך התאמה להנחה של מקבצים קמורים. </w:t>
      </w:r>
    </w:p>
    <w:p w14:paraId="73007BD7" w14:textId="31E48AE4" w:rsidR="0062498E" w:rsidRDefault="00795897" w:rsidP="00795897">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אולם, חלק מהמגבלות משותפות לשתי השיטות- הנחות על התנהגות נורמלית, הנחות לגבי מספר המקבצים הרלוונטיים. </w:t>
      </w:r>
      <w:r w:rsidR="0062498E">
        <w:rPr>
          <w:rFonts w:ascii="David" w:eastAsiaTheme="minorEastAsia" w:hAnsi="David" w:cs="David" w:hint="cs"/>
          <w:i/>
          <w:sz w:val="28"/>
          <w:szCs w:val="28"/>
          <w:rtl/>
          <w:lang w:val="en-GB"/>
        </w:rPr>
        <w:t>התוצאות של שתי השיטות דומות כאשר המקבצים מופרדים היטב וכמעט מעגליים:</w:t>
      </w:r>
    </w:p>
    <w:p w14:paraId="0B44C8DC" w14:textId="2347EF31" w:rsidR="0062498E" w:rsidRDefault="0062498E" w:rsidP="0062498E">
      <w:pPr>
        <w:spacing w:line="360" w:lineRule="auto"/>
        <w:jc w:val="center"/>
        <w:rPr>
          <w:rFonts w:ascii="David" w:eastAsiaTheme="minorEastAsia" w:hAnsi="David" w:cs="David"/>
          <w:i/>
          <w:sz w:val="28"/>
          <w:szCs w:val="28"/>
          <w:rtl/>
          <w:lang w:val="en-GB"/>
        </w:rPr>
      </w:pPr>
      <w:r>
        <w:rPr>
          <w:noProof/>
        </w:rPr>
        <w:drawing>
          <wp:inline distT="0" distB="0" distL="0" distR="0" wp14:anchorId="507D68B8" wp14:editId="4A7A8C8F">
            <wp:extent cx="2415540" cy="2550810"/>
            <wp:effectExtent l="0" t="0" r="381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7501" t="42124" r="24440" b="23972"/>
                    <a:stretch/>
                  </pic:blipFill>
                  <pic:spPr bwMode="auto">
                    <a:xfrm>
                      <a:off x="0" y="0"/>
                      <a:ext cx="2485089" cy="2624253"/>
                    </a:xfrm>
                    <a:prstGeom prst="rect">
                      <a:avLst/>
                    </a:prstGeom>
                    <a:ln>
                      <a:noFill/>
                    </a:ln>
                    <a:extLst>
                      <a:ext uri="{53640926-AAD7-44D8-BBD7-CCE9431645EC}">
                        <a14:shadowObscured xmlns:a14="http://schemas.microsoft.com/office/drawing/2010/main"/>
                      </a:ext>
                    </a:extLst>
                  </pic:spPr>
                </pic:pic>
              </a:graphicData>
            </a:graphic>
          </wp:inline>
        </w:drawing>
      </w:r>
    </w:p>
    <w:p w14:paraId="19AFF056" w14:textId="14E912B3" w:rsidR="00491389" w:rsidRDefault="00491389" w:rsidP="00491389">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lastRenderedPageBreak/>
        <w:t xml:space="preserve">אבל לבעיות מורכבות יותר שיטת </w:t>
      </w:r>
      <w:r>
        <w:rPr>
          <w:rFonts w:ascii="David" w:eastAsiaTheme="minorEastAsia" w:hAnsi="David" w:cs="David"/>
          <w:i/>
          <w:sz w:val="28"/>
          <w:szCs w:val="28"/>
          <w:lang w:val="en-GB"/>
        </w:rPr>
        <w:t>K-means</w:t>
      </w:r>
      <w:r>
        <w:rPr>
          <w:rFonts w:ascii="David" w:eastAsiaTheme="minorEastAsia" w:hAnsi="David" w:cs="David" w:hint="cs"/>
          <w:i/>
          <w:sz w:val="28"/>
          <w:szCs w:val="28"/>
          <w:rtl/>
          <w:lang w:val="en-GB"/>
        </w:rPr>
        <w:t xml:space="preserve"> יכולה לעשות חלוקות שגויות יותר בקלות:</w:t>
      </w:r>
    </w:p>
    <w:p w14:paraId="4C7F1A3E" w14:textId="555E1B9C" w:rsidR="00491389" w:rsidRDefault="00491389" w:rsidP="00491389">
      <w:pPr>
        <w:spacing w:line="360" w:lineRule="auto"/>
        <w:jc w:val="center"/>
        <w:rPr>
          <w:rFonts w:ascii="David" w:eastAsiaTheme="minorEastAsia" w:hAnsi="David" w:cs="David"/>
          <w:i/>
          <w:sz w:val="28"/>
          <w:szCs w:val="28"/>
          <w:rtl/>
          <w:lang w:val="en-GB"/>
        </w:rPr>
      </w:pPr>
      <w:r>
        <w:rPr>
          <w:noProof/>
        </w:rPr>
        <w:drawing>
          <wp:inline distT="0" distB="0" distL="0" distR="0" wp14:anchorId="141DCFF9" wp14:editId="660B5922">
            <wp:extent cx="2721253" cy="2506980"/>
            <wp:effectExtent l="0" t="0" r="317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7294" t="43664" r="4358" b="26284"/>
                    <a:stretch/>
                  </pic:blipFill>
                  <pic:spPr bwMode="auto">
                    <a:xfrm>
                      <a:off x="0" y="0"/>
                      <a:ext cx="2785222" cy="2565912"/>
                    </a:xfrm>
                    <a:prstGeom prst="rect">
                      <a:avLst/>
                    </a:prstGeom>
                    <a:ln>
                      <a:noFill/>
                    </a:ln>
                    <a:extLst>
                      <a:ext uri="{53640926-AAD7-44D8-BBD7-CCE9431645EC}">
                        <a14:shadowObscured xmlns:a14="http://schemas.microsoft.com/office/drawing/2010/main"/>
                      </a:ext>
                    </a:extLst>
                  </pic:spPr>
                </pic:pic>
              </a:graphicData>
            </a:graphic>
          </wp:inline>
        </w:drawing>
      </w:r>
    </w:p>
    <w:p w14:paraId="767B66E4" w14:textId="1DE6DE45" w:rsidR="001A1D4C" w:rsidRDefault="00142182" w:rsidP="00142182">
      <w:pPr>
        <w:spacing w:line="360" w:lineRule="auto"/>
        <w:jc w:val="both"/>
        <w:rPr>
          <w:rFonts w:ascii="David" w:eastAsiaTheme="minorEastAsia" w:hAnsi="David" w:cs="David"/>
          <w:i/>
          <w:sz w:val="28"/>
          <w:szCs w:val="28"/>
          <w:rtl/>
          <w:lang w:val="en-GB"/>
        </w:rPr>
      </w:pPr>
      <w:r w:rsidRPr="00142182">
        <w:rPr>
          <w:rFonts w:ascii="David" w:eastAsiaTheme="minorEastAsia" w:hAnsi="David" w:cs="David" w:hint="cs"/>
          <w:i/>
          <w:sz w:val="28"/>
          <w:szCs w:val="28"/>
          <w:rtl/>
          <w:lang w:val="en-GB"/>
        </w:rPr>
        <w:t>לשתי</w:t>
      </w:r>
      <w:r>
        <w:rPr>
          <w:rFonts w:ascii="David" w:eastAsiaTheme="minorEastAsia" w:hAnsi="David" w:cs="David" w:hint="cs"/>
          <w:i/>
          <w:sz w:val="28"/>
          <w:szCs w:val="28"/>
          <w:rtl/>
          <w:lang w:val="en-GB"/>
        </w:rPr>
        <w:t xml:space="preserve"> השיטות יש הרבה מאוד הרחבות שמנסות לשפר את הצורה לביצוע ה-</w:t>
      </w:r>
      <w:r>
        <w:rPr>
          <w:rFonts w:ascii="David" w:eastAsiaTheme="minorEastAsia" w:hAnsi="David" w:cs="David"/>
          <w:i/>
          <w:sz w:val="28"/>
          <w:szCs w:val="28"/>
          <w:lang w:val="en-GB"/>
        </w:rPr>
        <w:t>clustering</w:t>
      </w:r>
      <w:r>
        <w:rPr>
          <w:rFonts w:ascii="David" w:eastAsiaTheme="minorEastAsia" w:hAnsi="David" w:cs="David" w:hint="cs"/>
          <w:i/>
          <w:sz w:val="28"/>
          <w:szCs w:val="28"/>
          <w:rtl/>
          <w:lang w:val="en-GB"/>
        </w:rPr>
        <w:t xml:space="preserve">, </w:t>
      </w:r>
      <w:r w:rsidR="005C57BC">
        <w:rPr>
          <w:rFonts w:ascii="David" w:eastAsiaTheme="minorEastAsia" w:hAnsi="David" w:cs="David" w:hint="cs"/>
          <w:i/>
          <w:sz w:val="28"/>
          <w:szCs w:val="28"/>
          <w:rtl/>
          <w:lang w:val="en-GB"/>
        </w:rPr>
        <w:t xml:space="preserve">כל אחת נוגעת בהרחבה עדינה אחרת. השיטות הללו הן השיטות הנפוצות ביותר, במיוחד בתחום מדעי המוח. </w:t>
      </w:r>
    </w:p>
    <w:p w14:paraId="6D9698BA" w14:textId="77777777" w:rsidR="003A470D" w:rsidRPr="00142182" w:rsidRDefault="003A470D" w:rsidP="00142182">
      <w:pPr>
        <w:spacing w:line="360" w:lineRule="auto"/>
        <w:jc w:val="both"/>
        <w:rPr>
          <w:rFonts w:ascii="David" w:eastAsiaTheme="minorEastAsia" w:hAnsi="David" w:cs="David" w:hint="cs"/>
          <w:i/>
          <w:sz w:val="28"/>
          <w:szCs w:val="28"/>
          <w:rtl/>
          <w:lang w:val="en-GB"/>
        </w:rPr>
      </w:pPr>
    </w:p>
    <w:p w14:paraId="16560C83" w14:textId="35F44157" w:rsidR="00491389" w:rsidRDefault="00A17713" w:rsidP="00491389">
      <w:pPr>
        <w:spacing w:line="360" w:lineRule="auto"/>
        <w:rPr>
          <w:rFonts w:ascii="David" w:eastAsiaTheme="minorEastAsia" w:hAnsi="David" w:cs="David"/>
          <w:i/>
          <w:sz w:val="28"/>
          <w:szCs w:val="28"/>
          <w:rtl/>
          <w:lang w:val="en-GB"/>
        </w:rPr>
      </w:pPr>
      <w:r>
        <w:rPr>
          <w:rFonts w:ascii="David" w:eastAsiaTheme="minorEastAsia" w:hAnsi="David" w:cs="David"/>
          <w:b/>
          <w:bCs/>
          <w:i/>
          <w:sz w:val="28"/>
          <w:szCs w:val="28"/>
          <w:lang w:val="en-GB"/>
        </w:rPr>
        <w:t>Agglomerative Clustering</w:t>
      </w:r>
    </w:p>
    <w:p w14:paraId="5B2497E6" w14:textId="1B2129BE" w:rsidR="00A17713" w:rsidRDefault="00DA0F85" w:rsidP="00DA0F85">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גישת </w:t>
      </w:r>
      <w:r>
        <w:rPr>
          <w:rFonts w:ascii="David" w:eastAsiaTheme="minorEastAsia" w:hAnsi="David" w:cs="David"/>
          <w:i/>
          <w:sz w:val="28"/>
          <w:szCs w:val="28"/>
          <w:lang w:val="en-GB"/>
        </w:rPr>
        <w:t>bottom-up</w:t>
      </w:r>
      <w:r>
        <w:rPr>
          <w:rFonts w:ascii="David" w:eastAsiaTheme="minorEastAsia" w:hAnsi="David" w:cs="David" w:hint="cs"/>
          <w:i/>
          <w:sz w:val="28"/>
          <w:szCs w:val="28"/>
          <w:rtl/>
          <w:lang w:val="en-GB"/>
        </w:rPr>
        <w:t xml:space="preserve"> לקיבוץ היררכי, תוך הנחה שנקודות קרובות ישתייכו למקבץ משותף ע"י בנייה </w:t>
      </w:r>
      <w:proofErr w:type="spellStart"/>
      <w:r>
        <w:rPr>
          <w:rFonts w:ascii="David" w:eastAsiaTheme="minorEastAsia" w:hAnsi="David" w:cs="David" w:hint="cs"/>
          <w:i/>
          <w:sz w:val="28"/>
          <w:szCs w:val="28"/>
          <w:rtl/>
          <w:lang w:val="en-GB"/>
        </w:rPr>
        <w:t>איטרטיבית</w:t>
      </w:r>
      <w:proofErr w:type="spellEnd"/>
      <w:r>
        <w:rPr>
          <w:rFonts w:ascii="David" w:eastAsiaTheme="minorEastAsia" w:hAnsi="David" w:cs="David" w:hint="cs"/>
          <w:i/>
          <w:sz w:val="28"/>
          <w:szCs w:val="28"/>
          <w:rtl/>
          <w:lang w:val="en-GB"/>
        </w:rPr>
        <w:t xml:space="preserve"> של מקבצים הולכים ועולים. האלגוריתם בנוי בצורה הבאה:</w:t>
      </w:r>
    </w:p>
    <w:p w14:paraId="624B1D7C" w14:textId="179D04CB" w:rsidR="00DA0F85" w:rsidRDefault="00DA0F85" w:rsidP="00DA0F85">
      <w:pPr>
        <w:pStyle w:val="ListParagraph"/>
        <w:numPr>
          <w:ilvl w:val="0"/>
          <w:numId w:val="4"/>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אתחול: כל מופע שייך לענן שלו.</w:t>
      </w:r>
    </w:p>
    <w:p w14:paraId="7DCD9804" w14:textId="77DEBA82" w:rsidR="00DA0F85" w:rsidRDefault="00DA0F85" w:rsidP="00DA0F85">
      <w:pPr>
        <w:pStyle w:val="ListParagraph"/>
        <w:numPr>
          <w:ilvl w:val="0"/>
          <w:numId w:val="4"/>
        </w:numPr>
        <w:spacing w:line="360" w:lineRule="auto"/>
        <w:jc w:val="both"/>
        <w:rPr>
          <w:rFonts w:ascii="David" w:eastAsiaTheme="minorEastAsia" w:hAnsi="David" w:cs="David"/>
          <w:i/>
          <w:sz w:val="28"/>
          <w:szCs w:val="28"/>
          <w:lang w:val="en-GB"/>
        </w:rPr>
      </w:pPr>
      <w:proofErr w:type="spellStart"/>
      <w:r>
        <w:rPr>
          <w:rFonts w:ascii="David" w:eastAsiaTheme="minorEastAsia" w:hAnsi="David" w:cs="David" w:hint="cs"/>
          <w:i/>
          <w:sz w:val="28"/>
          <w:szCs w:val="28"/>
          <w:rtl/>
          <w:lang w:val="en-GB"/>
        </w:rPr>
        <w:t>האיטרציה</w:t>
      </w:r>
      <w:proofErr w:type="spellEnd"/>
      <w:r>
        <w:rPr>
          <w:rFonts w:ascii="David" w:eastAsiaTheme="minorEastAsia" w:hAnsi="David" w:cs="David" w:hint="cs"/>
          <w:i/>
          <w:sz w:val="28"/>
          <w:szCs w:val="28"/>
          <w:rtl/>
          <w:lang w:val="en-GB"/>
        </w:rPr>
        <w:t xml:space="preserve"> היא בשני צעדים:</w:t>
      </w:r>
    </w:p>
    <w:p w14:paraId="36A5F740" w14:textId="0C2B5D9B" w:rsidR="00DA0F85" w:rsidRDefault="00DA0F85" w:rsidP="00DA0F85">
      <w:pPr>
        <w:pStyle w:val="ListParagraph"/>
        <w:numPr>
          <w:ilvl w:val="1"/>
          <w:numId w:val="4"/>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בוחרים את שני המקבצים הקרובים ביותר</w:t>
      </w:r>
    </w:p>
    <w:p w14:paraId="589EEE02" w14:textId="77F85286" w:rsidR="00DA0F85" w:rsidRDefault="00DA0F85" w:rsidP="00DA0F85">
      <w:pPr>
        <w:pStyle w:val="ListParagraph"/>
        <w:numPr>
          <w:ilvl w:val="1"/>
          <w:numId w:val="4"/>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מאחדים את כולם למקבץ אחד</w:t>
      </w:r>
    </w:p>
    <w:p w14:paraId="0C82CF73" w14:textId="01B78990" w:rsidR="00DA0F85" w:rsidRDefault="00DA0F85" w:rsidP="00DA0F85">
      <w:pPr>
        <w:pStyle w:val="ListParagraph"/>
        <w:numPr>
          <w:ilvl w:val="0"/>
          <w:numId w:val="4"/>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עוצרים כאשר יש רק מקבץ אחד</w:t>
      </w:r>
    </w:p>
    <w:p w14:paraId="79250704" w14:textId="52CCA8E0" w:rsidR="00DA0F85" w:rsidRDefault="00DA0F85" w:rsidP="00DA0F85">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 xml:space="preserve">אלגוריתם זה יוצר משפחה של תהליכי קיבוץ המיוצגים ע"י </w:t>
      </w:r>
      <w:proofErr w:type="spellStart"/>
      <w:r>
        <w:rPr>
          <w:rFonts w:ascii="David" w:eastAsiaTheme="minorEastAsia" w:hAnsi="David" w:cs="David" w:hint="cs"/>
          <w:i/>
          <w:sz w:val="28"/>
          <w:szCs w:val="28"/>
          <w:rtl/>
          <w:lang w:val="en-GB"/>
        </w:rPr>
        <w:t>דנדוגרמה</w:t>
      </w:r>
      <w:proofErr w:type="spellEnd"/>
      <w:r w:rsidR="002428C8">
        <w:rPr>
          <w:rFonts w:ascii="David" w:eastAsiaTheme="minorEastAsia" w:hAnsi="David" w:cs="David" w:hint="cs"/>
          <w:i/>
          <w:sz w:val="28"/>
          <w:szCs w:val="28"/>
          <w:rtl/>
          <w:lang w:val="en-GB"/>
        </w:rPr>
        <w:t xml:space="preserve"> (עץ החיבורים שלנו)</w:t>
      </w:r>
      <w:r>
        <w:rPr>
          <w:rFonts w:ascii="David" w:eastAsiaTheme="minorEastAsia" w:hAnsi="David" w:cs="David" w:hint="cs"/>
          <w:i/>
          <w:sz w:val="28"/>
          <w:szCs w:val="28"/>
          <w:rtl/>
          <w:lang w:val="en-GB"/>
        </w:rPr>
        <w:t>.</w:t>
      </w:r>
      <w:r w:rsidR="00C404F2">
        <w:rPr>
          <w:rFonts w:ascii="David" w:eastAsiaTheme="minorEastAsia" w:hAnsi="David" w:cs="David" w:hint="cs"/>
          <w:i/>
          <w:sz w:val="28"/>
          <w:szCs w:val="28"/>
          <w:rtl/>
          <w:lang w:val="en-GB"/>
        </w:rPr>
        <w:t xml:space="preserve"> לדוגמא</w:t>
      </w:r>
      <w:r w:rsidR="00605E2D">
        <w:rPr>
          <w:rFonts w:ascii="David" w:eastAsiaTheme="minorEastAsia" w:hAnsi="David" w:cs="David" w:hint="cs"/>
          <w:i/>
          <w:sz w:val="28"/>
          <w:szCs w:val="28"/>
          <w:rtl/>
          <w:lang w:val="en-GB"/>
        </w:rPr>
        <w:t xml:space="preserve"> אפשר באמצעות </w:t>
      </w:r>
      <w:proofErr w:type="spellStart"/>
      <w:r w:rsidR="00605E2D">
        <w:rPr>
          <w:rFonts w:ascii="David" w:eastAsiaTheme="minorEastAsia" w:hAnsi="David" w:cs="David" w:hint="cs"/>
          <w:i/>
          <w:sz w:val="28"/>
          <w:szCs w:val="28"/>
          <w:rtl/>
          <w:lang w:val="en-GB"/>
        </w:rPr>
        <w:t>הדנדוגרמה</w:t>
      </w:r>
      <w:proofErr w:type="spellEnd"/>
      <w:r w:rsidR="00605E2D">
        <w:rPr>
          <w:rFonts w:ascii="David" w:eastAsiaTheme="minorEastAsia" w:hAnsi="David" w:cs="David" w:hint="cs"/>
          <w:i/>
          <w:sz w:val="28"/>
          <w:szCs w:val="28"/>
          <w:rtl/>
          <w:lang w:val="en-GB"/>
        </w:rPr>
        <w:t xml:space="preserve"> לעקוב אחר תהליכי האיחוד:</w:t>
      </w:r>
    </w:p>
    <w:p w14:paraId="0CA05007" w14:textId="752D5D55" w:rsidR="00C404F2" w:rsidRDefault="00C404F2" w:rsidP="00C404F2">
      <w:pPr>
        <w:spacing w:line="360" w:lineRule="auto"/>
        <w:jc w:val="center"/>
        <w:rPr>
          <w:rFonts w:ascii="David" w:eastAsiaTheme="minorEastAsia" w:hAnsi="David" w:cs="David"/>
          <w:i/>
          <w:sz w:val="28"/>
          <w:szCs w:val="28"/>
          <w:rtl/>
          <w:lang w:val="en-GB"/>
        </w:rPr>
      </w:pPr>
      <w:r>
        <w:rPr>
          <w:noProof/>
        </w:rPr>
        <w:lastRenderedPageBreak/>
        <w:drawing>
          <wp:inline distT="0" distB="0" distL="0" distR="0" wp14:anchorId="6222A74A" wp14:editId="38958DB8">
            <wp:extent cx="3558540" cy="1746013"/>
            <wp:effectExtent l="0" t="0" r="381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4147" t="43408" r="4936" b="29623"/>
                    <a:stretch/>
                  </pic:blipFill>
                  <pic:spPr bwMode="auto">
                    <a:xfrm>
                      <a:off x="0" y="0"/>
                      <a:ext cx="3575411" cy="1754291"/>
                    </a:xfrm>
                    <a:prstGeom prst="rect">
                      <a:avLst/>
                    </a:prstGeom>
                    <a:ln>
                      <a:noFill/>
                    </a:ln>
                    <a:extLst>
                      <a:ext uri="{53640926-AAD7-44D8-BBD7-CCE9431645EC}">
                        <a14:shadowObscured xmlns:a14="http://schemas.microsoft.com/office/drawing/2010/main"/>
                      </a:ext>
                    </a:extLst>
                  </pic:spPr>
                </pic:pic>
              </a:graphicData>
            </a:graphic>
          </wp:inline>
        </w:drawing>
      </w:r>
    </w:p>
    <w:p w14:paraId="686283E8" w14:textId="3D793339" w:rsidR="00220F5C" w:rsidRDefault="00220F5C" w:rsidP="00220F5C">
      <w:pPr>
        <w:spacing w:line="360" w:lineRule="auto"/>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הנקודה שבה נחליט לחתוך תקבע את מספר המקבצים שיהיו לנו</w:t>
      </w:r>
      <w:r w:rsidR="007D3C36">
        <w:rPr>
          <w:rFonts w:ascii="David" w:eastAsiaTheme="minorEastAsia" w:hAnsi="David" w:cs="David" w:hint="cs"/>
          <w:i/>
          <w:sz w:val="28"/>
          <w:szCs w:val="28"/>
          <w:rtl/>
          <w:lang w:val="en-GB"/>
        </w:rPr>
        <w:t xml:space="preserve">. תמיד נחשב את </w:t>
      </w:r>
      <w:proofErr w:type="spellStart"/>
      <w:r w:rsidR="007D3C36">
        <w:rPr>
          <w:rFonts w:ascii="David" w:eastAsiaTheme="minorEastAsia" w:hAnsi="David" w:cs="David" w:hint="cs"/>
          <w:i/>
          <w:sz w:val="28"/>
          <w:szCs w:val="28"/>
          <w:rtl/>
          <w:lang w:val="en-GB"/>
        </w:rPr>
        <w:t>הדנדוגרמה</w:t>
      </w:r>
      <w:proofErr w:type="spellEnd"/>
      <w:r w:rsidR="007D3C36">
        <w:rPr>
          <w:rFonts w:ascii="David" w:eastAsiaTheme="minorEastAsia" w:hAnsi="David" w:cs="David" w:hint="cs"/>
          <w:i/>
          <w:sz w:val="28"/>
          <w:szCs w:val="28"/>
          <w:rtl/>
          <w:lang w:val="en-GB"/>
        </w:rPr>
        <w:t xml:space="preserve"> המלאה ורק אז נקבע את ה-</w:t>
      </w:r>
      <w:r w:rsidR="007D3C36">
        <w:rPr>
          <w:rFonts w:ascii="David" w:eastAsiaTheme="minorEastAsia" w:hAnsi="David" w:cs="David"/>
          <w:i/>
          <w:sz w:val="28"/>
          <w:szCs w:val="28"/>
          <w:lang w:val="en-GB"/>
        </w:rPr>
        <w:t>threshold</w:t>
      </w:r>
      <w:r w:rsidR="007D3C36">
        <w:rPr>
          <w:rFonts w:ascii="David" w:eastAsiaTheme="minorEastAsia" w:hAnsi="David" w:cs="David" w:hint="cs"/>
          <w:i/>
          <w:sz w:val="28"/>
          <w:szCs w:val="28"/>
          <w:rtl/>
          <w:lang w:val="en-GB"/>
        </w:rPr>
        <w:t xml:space="preserve"> וביחס אליו נמצא מהי החלוקה הרלוונטית:</w:t>
      </w:r>
    </w:p>
    <w:p w14:paraId="16947679" w14:textId="5E7D5F1E" w:rsidR="00220F5C" w:rsidRDefault="00220F5C" w:rsidP="00220F5C">
      <w:pPr>
        <w:spacing w:line="360" w:lineRule="auto"/>
        <w:jc w:val="center"/>
        <w:rPr>
          <w:rFonts w:ascii="David" w:eastAsiaTheme="minorEastAsia" w:hAnsi="David" w:cs="David"/>
          <w:i/>
          <w:sz w:val="28"/>
          <w:szCs w:val="28"/>
          <w:rtl/>
          <w:lang w:val="en-GB"/>
        </w:rPr>
      </w:pPr>
      <w:r>
        <w:rPr>
          <w:noProof/>
        </w:rPr>
        <w:drawing>
          <wp:inline distT="0" distB="0" distL="0" distR="0" wp14:anchorId="35AD9349" wp14:editId="49B159B2">
            <wp:extent cx="3299460" cy="152772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217" t="43664" r="22851" b="19350"/>
                    <a:stretch/>
                  </pic:blipFill>
                  <pic:spPr bwMode="auto">
                    <a:xfrm>
                      <a:off x="0" y="0"/>
                      <a:ext cx="3315217" cy="1535020"/>
                    </a:xfrm>
                    <a:prstGeom prst="rect">
                      <a:avLst/>
                    </a:prstGeom>
                    <a:ln>
                      <a:noFill/>
                    </a:ln>
                    <a:extLst>
                      <a:ext uri="{53640926-AAD7-44D8-BBD7-CCE9431645EC}">
                        <a14:shadowObscured xmlns:a14="http://schemas.microsoft.com/office/drawing/2010/main"/>
                      </a:ext>
                    </a:extLst>
                  </pic:spPr>
                </pic:pic>
              </a:graphicData>
            </a:graphic>
          </wp:inline>
        </w:drawing>
      </w:r>
    </w:p>
    <w:p w14:paraId="0AB6E734" w14:textId="4392D464" w:rsidR="00AE5310" w:rsidRDefault="00AE5310" w:rsidP="00AE5310">
      <w:pPr>
        <w:spacing w:line="360" w:lineRule="auto"/>
        <w:rPr>
          <w:rFonts w:ascii="David" w:eastAsiaTheme="minorEastAsia" w:hAnsi="David" w:cs="David" w:hint="cs"/>
          <w:i/>
          <w:sz w:val="28"/>
          <w:szCs w:val="28"/>
          <w:rtl/>
          <w:lang w:val="en-GB"/>
        </w:rPr>
      </w:pPr>
      <w:r>
        <w:rPr>
          <w:rFonts w:ascii="David" w:eastAsiaTheme="minorEastAsia" w:hAnsi="David" w:cs="David" w:hint="cs"/>
          <w:i/>
          <w:sz w:val="28"/>
          <w:szCs w:val="28"/>
          <w:rtl/>
          <w:lang w:val="en-GB"/>
        </w:rPr>
        <w:t xml:space="preserve">הדגמה נוספת המציגה </w:t>
      </w:r>
      <w:proofErr w:type="spellStart"/>
      <w:r>
        <w:rPr>
          <w:rFonts w:ascii="David" w:eastAsiaTheme="minorEastAsia" w:hAnsi="David" w:cs="David" w:hint="cs"/>
          <w:i/>
          <w:sz w:val="28"/>
          <w:szCs w:val="28"/>
          <w:rtl/>
          <w:lang w:val="en-GB"/>
        </w:rPr>
        <w:t>דנדוגרמה</w:t>
      </w:r>
      <w:proofErr w:type="spellEnd"/>
      <w:r>
        <w:rPr>
          <w:rFonts w:ascii="David" w:eastAsiaTheme="minorEastAsia" w:hAnsi="David" w:cs="David" w:hint="cs"/>
          <w:i/>
          <w:sz w:val="28"/>
          <w:szCs w:val="28"/>
          <w:rtl/>
          <w:lang w:val="en-GB"/>
        </w:rPr>
        <w:t xml:space="preserve"> בצורה שונה:</w:t>
      </w:r>
    </w:p>
    <w:p w14:paraId="63267D98" w14:textId="755A6162" w:rsidR="006F6BE9" w:rsidRDefault="00E142E8" w:rsidP="00DB15AE">
      <w:pPr>
        <w:spacing w:line="360" w:lineRule="auto"/>
        <w:jc w:val="center"/>
        <w:rPr>
          <w:rFonts w:ascii="David" w:eastAsiaTheme="minorEastAsia" w:hAnsi="David" w:cs="David"/>
          <w:i/>
          <w:sz w:val="28"/>
          <w:szCs w:val="28"/>
          <w:lang w:val="en-GB"/>
        </w:rPr>
      </w:pPr>
      <w:r>
        <w:rPr>
          <w:noProof/>
        </w:rPr>
        <w:drawing>
          <wp:inline distT="0" distB="0" distL="0" distR="0" wp14:anchorId="3FA6DB04" wp14:editId="302A5129">
            <wp:extent cx="3834279" cy="29108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4868" t="44693" r="7538" b="18065"/>
                    <a:stretch/>
                  </pic:blipFill>
                  <pic:spPr bwMode="auto">
                    <a:xfrm>
                      <a:off x="0" y="0"/>
                      <a:ext cx="3845790" cy="2919579"/>
                    </a:xfrm>
                    <a:prstGeom prst="rect">
                      <a:avLst/>
                    </a:prstGeom>
                    <a:ln>
                      <a:noFill/>
                    </a:ln>
                    <a:extLst>
                      <a:ext uri="{53640926-AAD7-44D8-BBD7-CCE9431645EC}">
                        <a14:shadowObscured xmlns:a14="http://schemas.microsoft.com/office/drawing/2010/main"/>
                      </a:ext>
                    </a:extLst>
                  </pic:spPr>
                </pic:pic>
              </a:graphicData>
            </a:graphic>
          </wp:inline>
        </w:drawing>
      </w:r>
    </w:p>
    <w:p w14:paraId="4BDBB730" w14:textId="77777777" w:rsidR="00DB15AE" w:rsidRDefault="00DB15AE">
      <w:pPr>
        <w:bidi w:val="0"/>
        <w:rPr>
          <w:rFonts w:ascii="David" w:eastAsiaTheme="minorEastAsia" w:hAnsi="David" w:cs="David"/>
          <w:i/>
          <w:sz w:val="28"/>
          <w:szCs w:val="28"/>
          <w:lang w:val="en-GB"/>
        </w:rPr>
      </w:pPr>
      <w:r>
        <w:rPr>
          <w:rFonts w:ascii="David" w:eastAsiaTheme="minorEastAsia" w:hAnsi="David" w:cs="David"/>
          <w:i/>
          <w:sz w:val="28"/>
          <w:szCs w:val="28"/>
          <w:rtl/>
          <w:lang w:val="en-GB"/>
        </w:rPr>
        <w:br w:type="page"/>
      </w:r>
    </w:p>
    <w:p w14:paraId="3D77E083" w14:textId="2756E6A9" w:rsidR="006F6BE9" w:rsidRDefault="006F6BE9" w:rsidP="006F6BE9">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 xml:space="preserve">דוגמא להמרה ממידע עם דפוס קיבוץ ומרחקים </w:t>
      </w:r>
      <w:proofErr w:type="spellStart"/>
      <w:r>
        <w:rPr>
          <w:rFonts w:ascii="David" w:eastAsiaTheme="minorEastAsia" w:hAnsi="David" w:cs="David" w:hint="cs"/>
          <w:i/>
          <w:sz w:val="28"/>
          <w:szCs w:val="28"/>
          <w:rtl/>
          <w:lang w:val="en-GB"/>
        </w:rPr>
        <w:t>מסויימים</w:t>
      </w:r>
      <w:proofErr w:type="spellEnd"/>
      <w:r>
        <w:rPr>
          <w:rFonts w:ascii="David" w:eastAsiaTheme="minorEastAsia" w:hAnsi="David" w:cs="David" w:hint="cs"/>
          <w:i/>
          <w:sz w:val="28"/>
          <w:szCs w:val="28"/>
          <w:rtl/>
          <w:lang w:val="en-GB"/>
        </w:rPr>
        <w:t xml:space="preserve"> לייצוג </w:t>
      </w:r>
      <w:proofErr w:type="spellStart"/>
      <w:r>
        <w:rPr>
          <w:rFonts w:ascii="David" w:eastAsiaTheme="minorEastAsia" w:hAnsi="David" w:cs="David" w:hint="cs"/>
          <w:i/>
          <w:sz w:val="28"/>
          <w:szCs w:val="28"/>
          <w:rtl/>
          <w:lang w:val="en-GB"/>
        </w:rPr>
        <w:t>בדנדוגרמה</w:t>
      </w:r>
      <w:proofErr w:type="spellEnd"/>
      <w:r>
        <w:rPr>
          <w:rFonts w:ascii="David" w:eastAsiaTheme="minorEastAsia" w:hAnsi="David" w:cs="David" w:hint="cs"/>
          <w:i/>
          <w:sz w:val="28"/>
          <w:szCs w:val="28"/>
          <w:rtl/>
          <w:lang w:val="en-GB"/>
        </w:rPr>
        <w:t>:</w:t>
      </w:r>
    </w:p>
    <w:p w14:paraId="290A16F8" w14:textId="31732050" w:rsidR="006F6BE9" w:rsidRDefault="006F6BE9" w:rsidP="006F6BE9">
      <w:pPr>
        <w:spacing w:line="360" w:lineRule="auto"/>
        <w:jc w:val="center"/>
        <w:rPr>
          <w:rFonts w:ascii="David" w:eastAsiaTheme="minorEastAsia" w:hAnsi="David" w:cs="David"/>
          <w:i/>
          <w:sz w:val="28"/>
          <w:szCs w:val="28"/>
          <w:rtl/>
          <w:lang w:val="en-GB"/>
        </w:rPr>
      </w:pPr>
      <w:r>
        <w:rPr>
          <w:noProof/>
        </w:rPr>
        <w:drawing>
          <wp:inline distT="0" distB="0" distL="0" distR="0" wp14:anchorId="7C25ACCE" wp14:editId="4A8189F2">
            <wp:extent cx="5010411"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4724" t="42894" r="6381" b="38356"/>
                    <a:stretch/>
                  </pic:blipFill>
                  <pic:spPr bwMode="auto">
                    <a:xfrm>
                      <a:off x="0" y="0"/>
                      <a:ext cx="5032780" cy="1836965"/>
                    </a:xfrm>
                    <a:prstGeom prst="rect">
                      <a:avLst/>
                    </a:prstGeom>
                    <a:ln>
                      <a:noFill/>
                    </a:ln>
                    <a:extLst>
                      <a:ext uri="{53640926-AAD7-44D8-BBD7-CCE9431645EC}">
                        <a14:shadowObscured xmlns:a14="http://schemas.microsoft.com/office/drawing/2010/main"/>
                      </a:ext>
                    </a:extLst>
                  </pic:spPr>
                </pic:pic>
              </a:graphicData>
            </a:graphic>
          </wp:inline>
        </w:drawing>
      </w:r>
    </w:p>
    <w:p w14:paraId="28AB58B5" w14:textId="39076EC4" w:rsidR="00CD03E6" w:rsidRDefault="00737BCB" w:rsidP="00737BCB">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האלגוריתם של </w:t>
      </w:r>
      <w:r>
        <w:rPr>
          <w:rFonts w:ascii="David" w:eastAsiaTheme="minorEastAsia" w:hAnsi="David" w:cs="David"/>
          <w:i/>
          <w:sz w:val="28"/>
          <w:szCs w:val="28"/>
          <w:lang w:val="en-GB"/>
        </w:rPr>
        <w:t>Agglomerative clustering</w:t>
      </w:r>
      <w:r>
        <w:rPr>
          <w:rFonts w:ascii="David" w:eastAsiaTheme="minorEastAsia" w:hAnsi="David" w:cs="David" w:hint="cs"/>
          <w:i/>
          <w:sz w:val="28"/>
          <w:szCs w:val="28"/>
          <w:rtl/>
          <w:lang w:val="en-GB"/>
        </w:rPr>
        <w:t xml:space="preserve"> מעלה מספר שאלות לגבי מרחקים- הראשונה היא איך להגדיר את "הקרוב ביותר" כשמדובר על מקבץ עם מספר מופעים. ניתן להתייחס לזוג הקרוב ביותר (</w:t>
      </w:r>
      <w:r>
        <w:rPr>
          <w:rFonts w:ascii="David" w:eastAsiaTheme="minorEastAsia" w:hAnsi="David" w:cs="David"/>
          <w:i/>
          <w:sz w:val="28"/>
          <w:szCs w:val="28"/>
          <w:lang w:val="en-GB"/>
        </w:rPr>
        <w:t>single-link clustering</w:t>
      </w:r>
      <w:r>
        <w:rPr>
          <w:rFonts w:ascii="David" w:eastAsiaTheme="minorEastAsia" w:hAnsi="David" w:cs="David" w:hint="cs"/>
          <w:i/>
          <w:sz w:val="28"/>
          <w:szCs w:val="28"/>
          <w:rtl/>
          <w:lang w:val="en-GB"/>
        </w:rPr>
        <w:t>), לזוג הרחוק ביותר (</w:t>
      </w:r>
      <w:r>
        <w:rPr>
          <w:rFonts w:ascii="David" w:eastAsiaTheme="minorEastAsia" w:hAnsi="David" w:cs="David"/>
          <w:i/>
          <w:sz w:val="28"/>
          <w:szCs w:val="28"/>
          <w:lang w:val="en-GB"/>
        </w:rPr>
        <w:t>complete-link clustering</w:t>
      </w:r>
      <w:r>
        <w:rPr>
          <w:rFonts w:ascii="David" w:eastAsiaTheme="minorEastAsia" w:hAnsi="David" w:cs="David" w:hint="cs"/>
          <w:i/>
          <w:sz w:val="28"/>
          <w:szCs w:val="28"/>
          <w:rtl/>
          <w:lang w:val="en-GB"/>
        </w:rPr>
        <w:t xml:space="preserve">) או </w:t>
      </w:r>
      <w:r w:rsidR="009C1F74">
        <w:rPr>
          <w:rFonts w:ascii="David" w:eastAsiaTheme="minorEastAsia" w:hAnsi="David" w:cs="David" w:hint="cs"/>
          <w:i/>
          <w:sz w:val="28"/>
          <w:szCs w:val="28"/>
          <w:rtl/>
          <w:lang w:val="en-GB"/>
        </w:rPr>
        <w:t xml:space="preserve">האפשרות השלישית היא </w:t>
      </w:r>
      <w:r>
        <w:rPr>
          <w:rFonts w:ascii="David" w:eastAsiaTheme="minorEastAsia" w:hAnsi="David" w:cs="David" w:hint="cs"/>
          <w:i/>
          <w:sz w:val="28"/>
          <w:szCs w:val="28"/>
          <w:rtl/>
          <w:lang w:val="en-GB"/>
        </w:rPr>
        <w:t>ממוצע של כל הזוגות. בחירות שונות יוצרות התנהגויו</w:t>
      </w:r>
      <w:r w:rsidR="002F2B19">
        <w:rPr>
          <w:rFonts w:ascii="David" w:eastAsiaTheme="minorEastAsia" w:hAnsi="David" w:cs="David" w:hint="cs"/>
          <w:i/>
          <w:sz w:val="28"/>
          <w:szCs w:val="28"/>
          <w:rtl/>
          <w:lang w:val="en-GB"/>
        </w:rPr>
        <w:t>ת</w:t>
      </w:r>
      <w:r>
        <w:rPr>
          <w:rFonts w:ascii="David" w:eastAsiaTheme="minorEastAsia" w:hAnsi="David" w:cs="David" w:hint="cs"/>
          <w:i/>
          <w:sz w:val="28"/>
          <w:szCs w:val="28"/>
          <w:rtl/>
          <w:lang w:val="en-GB"/>
        </w:rPr>
        <w:t xml:space="preserve"> שונות</w:t>
      </w:r>
      <w:r w:rsidR="002F2B19">
        <w:rPr>
          <w:rFonts w:ascii="David" w:eastAsiaTheme="minorEastAsia" w:hAnsi="David" w:cs="David" w:hint="cs"/>
          <w:i/>
          <w:sz w:val="28"/>
          <w:szCs w:val="28"/>
          <w:rtl/>
          <w:lang w:val="en-GB"/>
        </w:rPr>
        <w:t xml:space="preserve"> של תהליכי קיבוץ. </w:t>
      </w:r>
      <w:r w:rsidR="009736AF">
        <w:rPr>
          <w:rFonts w:ascii="David" w:eastAsiaTheme="minorEastAsia" w:hAnsi="David" w:cs="David" w:hint="cs"/>
          <w:i/>
          <w:sz w:val="28"/>
          <w:szCs w:val="28"/>
          <w:rtl/>
          <w:lang w:val="en-GB"/>
        </w:rPr>
        <w:t xml:space="preserve">זוג קרוב נותנת עדיפות למקבצים גדולים וזוג רחוק נותן עדיפות למקבצים קטנים. </w:t>
      </w:r>
      <w:r w:rsidR="00A03330">
        <w:rPr>
          <w:rFonts w:ascii="David" w:eastAsiaTheme="minorEastAsia" w:hAnsi="David" w:cs="David" w:hint="cs"/>
          <w:i/>
          <w:sz w:val="28"/>
          <w:szCs w:val="28"/>
          <w:rtl/>
          <w:lang w:val="en-GB"/>
        </w:rPr>
        <w:t>דוגמא:</w:t>
      </w:r>
    </w:p>
    <w:p w14:paraId="502AC725" w14:textId="17FF26AA" w:rsidR="00A03330" w:rsidRDefault="00A03330" w:rsidP="00A03330">
      <w:pPr>
        <w:spacing w:line="360" w:lineRule="auto"/>
        <w:jc w:val="center"/>
        <w:rPr>
          <w:rFonts w:ascii="David" w:eastAsiaTheme="minorEastAsia" w:hAnsi="David" w:cs="David"/>
          <w:i/>
          <w:sz w:val="28"/>
          <w:szCs w:val="28"/>
          <w:rtl/>
          <w:lang w:val="en-GB"/>
        </w:rPr>
      </w:pPr>
      <w:r>
        <w:rPr>
          <w:noProof/>
        </w:rPr>
        <w:drawing>
          <wp:inline distT="0" distB="0" distL="0" distR="0" wp14:anchorId="38F3A59B" wp14:editId="5187B330">
            <wp:extent cx="4063008" cy="2476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4725" t="42894" r="4935" b="24229"/>
                    <a:stretch/>
                  </pic:blipFill>
                  <pic:spPr bwMode="auto">
                    <a:xfrm>
                      <a:off x="0" y="0"/>
                      <a:ext cx="4084181" cy="2489405"/>
                    </a:xfrm>
                    <a:prstGeom prst="rect">
                      <a:avLst/>
                    </a:prstGeom>
                    <a:ln>
                      <a:noFill/>
                    </a:ln>
                    <a:extLst>
                      <a:ext uri="{53640926-AAD7-44D8-BBD7-CCE9431645EC}">
                        <a14:shadowObscured xmlns:a14="http://schemas.microsoft.com/office/drawing/2010/main"/>
                      </a:ext>
                    </a:extLst>
                  </pic:spPr>
                </pic:pic>
              </a:graphicData>
            </a:graphic>
          </wp:inline>
        </w:drawing>
      </w:r>
    </w:p>
    <w:p w14:paraId="327B196E" w14:textId="3356B8C1" w:rsidR="00252EA8" w:rsidRDefault="00252EA8" w:rsidP="00252EA8">
      <w:pPr>
        <w:spacing w:line="360" w:lineRule="auto"/>
        <w:jc w:val="center"/>
        <w:rPr>
          <w:rFonts w:ascii="David" w:eastAsiaTheme="minorEastAsia" w:hAnsi="David" w:cs="David"/>
          <w:i/>
          <w:sz w:val="28"/>
          <w:szCs w:val="28"/>
          <w:rtl/>
          <w:lang w:val="en-GB"/>
        </w:rPr>
      </w:pPr>
      <w:r>
        <w:rPr>
          <w:noProof/>
        </w:rPr>
        <w:lastRenderedPageBreak/>
        <w:drawing>
          <wp:inline distT="0" distB="0" distL="0" distR="0" wp14:anchorId="567E6B0E" wp14:editId="66ADEC38">
            <wp:extent cx="3139440" cy="2334860"/>
            <wp:effectExtent l="0" t="0" r="381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5157" t="45462" r="6092" b="16524"/>
                    <a:stretch/>
                  </pic:blipFill>
                  <pic:spPr bwMode="auto">
                    <a:xfrm>
                      <a:off x="0" y="0"/>
                      <a:ext cx="3149997" cy="2342711"/>
                    </a:xfrm>
                    <a:prstGeom prst="rect">
                      <a:avLst/>
                    </a:prstGeom>
                    <a:ln>
                      <a:noFill/>
                    </a:ln>
                    <a:extLst>
                      <a:ext uri="{53640926-AAD7-44D8-BBD7-CCE9431645EC}">
                        <a14:shadowObscured xmlns:a14="http://schemas.microsoft.com/office/drawing/2010/main"/>
                      </a:ext>
                    </a:extLst>
                  </pic:spPr>
                </pic:pic>
              </a:graphicData>
            </a:graphic>
          </wp:inline>
        </w:drawing>
      </w:r>
    </w:p>
    <w:p w14:paraId="20FA8F6B" w14:textId="19A55D32" w:rsidR="00457DB4" w:rsidRDefault="00457DB4" w:rsidP="00457DB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כמו כן עולות שאלות לגבי האלגוריתם- </w:t>
      </w:r>
      <w:r w:rsidR="00107A8A">
        <w:rPr>
          <w:rFonts w:ascii="David" w:eastAsiaTheme="minorEastAsia" w:hAnsi="David" w:cs="David" w:hint="cs"/>
          <w:i/>
          <w:sz w:val="28"/>
          <w:szCs w:val="28"/>
          <w:rtl/>
          <w:lang w:val="en-GB"/>
        </w:rPr>
        <w:t xml:space="preserve">אמנם המערכת תמיד מתכנסת, אך לא </w:t>
      </w:r>
      <w:r>
        <w:rPr>
          <w:rFonts w:ascii="David" w:eastAsiaTheme="minorEastAsia" w:hAnsi="David" w:cs="David" w:hint="cs"/>
          <w:i/>
          <w:sz w:val="28"/>
          <w:szCs w:val="28"/>
          <w:rtl/>
          <w:lang w:val="en-GB"/>
        </w:rPr>
        <w:t xml:space="preserve">תמיד </w:t>
      </w:r>
      <w:r w:rsidR="00107A8A">
        <w:rPr>
          <w:rFonts w:ascii="David" w:eastAsiaTheme="minorEastAsia" w:hAnsi="David" w:cs="David" w:hint="cs"/>
          <w:i/>
          <w:sz w:val="28"/>
          <w:szCs w:val="28"/>
          <w:rtl/>
          <w:lang w:val="en-GB"/>
        </w:rPr>
        <w:t xml:space="preserve">תתכנס </w:t>
      </w:r>
      <w:r>
        <w:rPr>
          <w:rFonts w:ascii="David" w:eastAsiaTheme="minorEastAsia" w:hAnsi="David" w:cs="David" w:hint="cs"/>
          <w:i/>
          <w:sz w:val="28"/>
          <w:szCs w:val="28"/>
          <w:rtl/>
          <w:lang w:val="en-GB"/>
        </w:rPr>
        <w:t>לאופטימום גלובלי</w:t>
      </w:r>
      <w:r w:rsidR="00107A8A">
        <w:rPr>
          <w:rFonts w:ascii="David" w:eastAsiaTheme="minorEastAsia" w:hAnsi="David" w:cs="David" w:hint="cs"/>
          <w:i/>
          <w:sz w:val="28"/>
          <w:szCs w:val="28"/>
          <w:rtl/>
          <w:lang w:val="en-GB"/>
        </w:rPr>
        <w:t>. לא תמיד ברור איך מפרשים את התוצאות השונות של ההיררכיות, וכל חיתוך, במיוחד ברמות הגבוהות, ייתן תוצאות שונות. זו בדיוק השאלה</w:t>
      </w:r>
      <w:r>
        <w:rPr>
          <w:rFonts w:ascii="David" w:eastAsiaTheme="minorEastAsia" w:hAnsi="David" w:cs="David" w:hint="cs"/>
          <w:i/>
          <w:sz w:val="28"/>
          <w:szCs w:val="28"/>
          <w:rtl/>
          <w:lang w:val="en-GB"/>
        </w:rPr>
        <w:t xml:space="preserve"> האם הוא תמיד יצליח למצוא תבניות אמיתיות במידע</w:t>
      </w:r>
      <w:r w:rsidR="00107A8A">
        <w:rPr>
          <w:rFonts w:ascii="David" w:eastAsiaTheme="minorEastAsia" w:hAnsi="David" w:cs="David" w:hint="cs"/>
          <w:i/>
          <w:sz w:val="28"/>
          <w:szCs w:val="28"/>
          <w:rtl/>
          <w:lang w:val="en-GB"/>
        </w:rPr>
        <w:t xml:space="preserve">. יתר על כן, </w:t>
      </w:r>
      <w:r>
        <w:rPr>
          <w:rFonts w:ascii="David" w:eastAsiaTheme="minorEastAsia" w:hAnsi="David" w:cs="David" w:hint="cs"/>
          <w:i/>
          <w:sz w:val="28"/>
          <w:szCs w:val="28"/>
          <w:rtl/>
          <w:lang w:val="en-GB"/>
        </w:rPr>
        <w:t>אלגוריתם זה לא מציע כמה מקבצים כדאי לבחור</w:t>
      </w:r>
      <w:r w:rsidR="00E37AF3">
        <w:rPr>
          <w:rFonts w:ascii="David" w:eastAsiaTheme="minorEastAsia" w:hAnsi="David" w:cs="David" w:hint="cs"/>
          <w:i/>
          <w:sz w:val="28"/>
          <w:szCs w:val="28"/>
          <w:rtl/>
          <w:lang w:val="en-GB"/>
        </w:rPr>
        <w:t>, ו</w:t>
      </w:r>
      <w:r w:rsidR="006F6D8F">
        <w:rPr>
          <w:rFonts w:ascii="David" w:eastAsiaTheme="minorEastAsia" w:hAnsi="David" w:cs="David" w:hint="cs"/>
          <w:i/>
          <w:sz w:val="28"/>
          <w:szCs w:val="28"/>
          <w:rtl/>
          <w:lang w:val="en-GB"/>
        </w:rPr>
        <w:t xml:space="preserve">הבעיה הנוספת שלו הוא שהוא </w:t>
      </w:r>
      <w:r w:rsidR="00E37AF3">
        <w:rPr>
          <w:rFonts w:ascii="David" w:eastAsiaTheme="minorEastAsia" w:hAnsi="David" w:cs="David" w:hint="cs"/>
          <w:i/>
          <w:sz w:val="28"/>
          <w:szCs w:val="28"/>
          <w:rtl/>
          <w:lang w:val="en-GB"/>
        </w:rPr>
        <w:t>עלול להיות מאוד לא יעיל (אם למשל יש מיליון נקודות צריך מטריצה של מיליון בריבוע כדי לייצג את כל המקבצים האפשריים בהתחלה).</w:t>
      </w:r>
    </w:p>
    <w:p w14:paraId="2E079DE1" w14:textId="0D131AF7" w:rsidR="00457DB4" w:rsidRDefault="007741B7" w:rsidP="007741B7">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דוגמא מ-</w:t>
      </w:r>
      <w:r>
        <w:rPr>
          <w:rFonts w:ascii="David" w:eastAsiaTheme="minorEastAsia" w:hAnsi="David" w:cs="David"/>
          <w:i/>
          <w:sz w:val="28"/>
          <w:szCs w:val="28"/>
          <w:lang w:val="en-GB"/>
        </w:rPr>
        <w:t>gene expression</w:t>
      </w:r>
      <w:r>
        <w:rPr>
          <w:rFonts w:ascii="David" w:eastAsiaTheme="minorEastAsia" w:hAnsi="David" w:cs="David" w:hint="cs"/>
          <w:i/>
          <w:sz w:val="28"/>
          <w:szCs w:val="28"/>
          <w:rtl/>
          <w:lang w:val="en-GB"/>
        </w:rPr>
        <w:t xml:space="preserve">, </w:t>
      </w:r>
      <w:r w:rsidR="00457DB4">
        <w:rPr>
          <w:rFonts w:ascii="David" w:eastAsiaTheme="minorEastAsia" w:hAnsi="David" w:cs="David" w:hint="cs"/>
          <w:i/>
          <w:sz w:val="28"/>
          <w:szCs w:val="28"/>
          <w:rtl/>
          <w:lang w:val="en-GB"/>
        </w:rPr>
        <w:t>מטריצות קורלציה</w:t>
      </w:r>
      <w:r w:rsidR="00176651">
        <w:rPr>
          <w:rFonts w:ascii="David" w:eastAsiaTheme="minorEastAsia" w:hAnsi="David" w:cs="David" w:hint="cs"/>
          <w:i/>
          <w:sz w:val="28"/>
          <w:szCs w:val="28"/>
          <w:rtl/>
          <w:lang w:val="en-GB"/>
        </w:rPr>
        <w:t>. ב-</w:t>
      </w:r>
      <w:r w:rsidR="00176651">
        <w:rPr>
          <w:rFonts w:ascii="David" w:eastAsiaTheme="minorEastAsia" w:hAnsi="David" w:cs="David"/>
          <w:i/>
          <w:sz w:val="28"/>
          <w:szCs w:val="28"/>
          <w:lang w:val="en-GB"/>
        </w:rPr>
        <w:t>k-means</w:t>
      </w:r>
      <w:r w:rsidR="00176651">
        <w:rPr>
          <w:rFonts w:ascii="David" w:eastAsiaTheme="minorEastAsia" w:hAnsi="David" w:cs="David" w:hint="cs"/>
          <w:i/>
          <w:sz w:val="28"/>
          <w:szCs w:val="28"/>
          <w:rtl/>
          <w:lang w:val="en-GB"/>
        </w:rPr>
        <w:t xml:space="preserve"> אפשר לראות שהסדר חד וברור בחלוקה למקבצים (8 מקבצים), בעוד שבצורה ההיררכית מתקבלת חלוקה פחות חד משמעית:</w:t>
      </w:r>
    </w:p>
    <w:p w14:paraId="3E1848F1" w14:textId="247F9E1D" w:rsidR="00457DB4" w:rsidRDefault="00457DB4" w:rsidP="00457DB4">
      <w:pPr>
        <w:spacing w:line="360" w:lineRule="auto"/>
        <w:jc w:val="center"/>
        <w:rPr>
          <w:rFonts w:ascii="David" w:eastAsiaTheme="minorEastAsia" w:hAnsi="David" w:cs="David"/>
          <w:i/>
          <w:sz w:val="28"/>
          <w:szCs w:val="28"/>
          <w:rtl/>
          <w:lang w:val="en-GB"/>
        </w:rPr>
      </w:pPr>
      <w:r>
        <w:rPr>
          <w:noProof/>
        </w:rPr>
        <w:drawing>
          <wp:inline distT="0" distB="0" distL="0" distR="0" wp14:anchorId="3CFA419E" wp14:editId="7126893E">
            <wp:extent cx="3355975" cy="2628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4290" t="34674" r="4648" b="22068"/>
                    <a:stretch/>
                  </pic:blipFill>
                  <pic:spPr bwMode="auto">
                    <a:xfrm>
                      <a:off x="0" y="0"/>
                      <a:ext cx="3364810" cy="2635821"/>
                    </a:xfrm>
                    <a:prstGeom prst="rect">
                      <a:avLst/>
                    </a:prstGeom>
                    <a:ln>
                      <a:noFill/>
                    </a:ln>
                    <a:extLst>
                      <a:ext uri="{53640926-AAD7-44D8-BBD7-CCE9431645EC}">
                        <a14:shadowObscured xmlns:a14="http://schemas.microsoft.com/office/drawing/2010/main"/>
                      </a:ext>
                    </a:extLst>
                  </pic:spPr>
                </pic:pic>
              </a:graphicData>
            </a:graphic>
          </wp:inline>
        </w:drawing>
      </w:r>
    </w:p>
    <w:p w14:paraId="4EE18FE8" w14:textId="3E5A9B29" w:rsidR="00464523" w:rsidRDefault="00464523" w:rsidP="00464523">
      <w:pPr>
        <w:spacing w:line="360" w:lineRule="auto"/>
        <w:rPr>
          <w:rFonts w:ascii="David" w:eastAsiaTheme="minorEastAsia" w:hAnsi="David" w:cs="David"/>
          <w:i/>
          <w:sz w:val="28"/>
          <w:szCs w:val="28"/>
          <w:rtl/>
          <w:lang w:val="en-GB"/>
        </w:rPr>
      </w:pPr>
    </w:p>
    <w:p w14:paraId="2A094B8A" w14:textId="77777777" w:rsidR="00464523" w:rsidRDefault="00464523" w:rsidP="00464523">
      <w:pPr>
        <w:spacing w:line="360" w:lineRule="auto"/>
        <w:rPr>
          <w:rFonts w:ascii="David" w:eastAsiaTheme="minorEastAsia" w:hAnsi="David" w:cs="David"/>
          <w:b/>
          <w:bCs/>
          <w:i/>
          <w:sz w:val="28"/>
          <w:szCs w:val="28"/>
          <w:rtl/>
          <w:lang w:val="en-GB"/>
        </w:rPr>
      </w:pPr>
    </w:p>
    <w:p w14:paraId="34FF529B" w14:textId="2564E09A" w:rsidR="00464523" w:rsidRDefault="00464523" w:rsidP="00464523">
      <w:pPr>
        <w:spacing w:line="360" w:lineRule="auto"/>
        <w:rPr>
          <w:rFonts w:ascii="David" w:eastAsiaTheme="minorEastAsia" w:hAnsi="David" w:cs="David"/>
          <w:i/>
          <w:sz w:val="28"/>
          <w:szCs w:val="28"/>
          <w:rtl/>
          <w:lang w:val="en-GB"/>
        </w:rPr>
      </w:pPr>
      <w:r>
        <w:rPr>
          <w:rFonts w:ascii="David" w:eastAsiaTheme="minorEastAsia" w:hAnsi="David" w:cs="David" w:hint="cs"/>
          <w:b/>
          <w:bCs/>
          <w:i/>
          <w:sz w:val="28"/>
          <w:szCs w:val="28"/>
          <w:lang w:val="en-GB"/>
        </w:rPr>
        <w:lastRenderedPageBreak/>
        <w:t>DB</w:t>
      </w:r>
      <w:r>
        <w:rPr>
          <w:rFonts w:ascii="David" w:eastAsiaTheme="minorEastAsia" w:hAnsi="David" w:cs="David"/>
          <w:b/>
          <w:bCs/>
          <w:i/>
          <w:sz w:val="28"/>
          <w:szCs w:val="28"/>
          <w:lang w:val="en-GB"/>
        </w:rPr>
        <w:t>SCAN</w:t>
      </w:r>
    </w:p>
    <w:p w14:paraId="6869295E" w14:textId="3A3AC9CD" w:rsidR="00464523" w:rsidRDefault="00464523" w:rsidP="000A128B">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שיטה המסתכלת על צפיפות של נקודות, (</w:t>
      </w:r>
      <w:r>
        <w:rPr>
          <w:rFonts w:ascii="David" w:eastAsiaTheme="minorEastAsia" w:hAnsi="David" w:cs="David"/>
          <w:i/>
          <w:sz w:val="28"/>
          <w:szCs w:val="28"/>
          <w:lang w:val="en-GB"/>
        </w:rPr>
        <w:t>density based spatial clustering of applications with noise</w:t>
      </w:r>
      <w:r>
        <w:rPr>
          <w:rFonts w:ascii="David" w:eastAsiaTheme="minorEastAsia" w:hAnsi="David" w:cs="David" w:hint="cs"/>
          <w:i/>
          <w:sz w:val="28"/>
          <w:szCs w:val="28"/>
          <w:rtl/>
          <w:lang w:val="en-GB"/>
        </w:rPr>
        <w:t xml:space="preserve">) והיא פותחה בשנת 1996. </w:t>
      </w:r>
      <w:r w:rsidR="000A128B">
        <w:rPr>
          <w:rFonts w:ascii="David" w:eastAsiaTheme="minorEastAsia" w:hAnsi="David" w:cs="David" w:hint="cs"/>
          <w:i/>
          <w:sz w:val="28"/>
          <w:szCs w:val="28"/>
          <w:rtl/>
          <w:lang w:val="en-GB"/>
        </w:rPr>
        <w:t xml:space="preserve">הייחודיות של השיטה הזו היא שהיא מטפלת ברעש ויכולה להתמודד עם צורות שרירותיות של מידע. </w:t>
      </w:r>
      <w:r w:rsidR="00FC6079">
        <w:rPr>
          <w:rFonts w:ascii="David" w:eastAsiaTheme="minorEastAsia" w:hAnsi="David" w:cs="David" w:hint="cs"/>
          <w:i/>
          <w:sz w:val="28"/>
          <w:szCs w:val="28"/>
          <w:rtl/>
          <w:lang w:val="en-GB"/>
        </w:rPr>
        <w:t xml:space="preserve">היא מאגדת יחד נקודות עם צפיפות גבוהה ואת הנקודות שבהן יש צפיפות נמוכה מגדירה כרעש. לשיטה זו יש שני פרמטרים מרכזיים- </w:t>
      </w:r>
      <m:oMath>
        <m:r>
          <w:rPr>
            <w:rFonts w:ascii="Cambria Math" w:eastAsiaTheme="minorEastAsia" w:hAnsi="Cambria Math" w:cs="David"/>
            <w:sz w:val="28"/>
            <w:szCs w:val="28"/>
            <w:lang w:val="en-GB"/>
          </w:rPr>
          <m:t>ϵ</m:t>
        </m:r>
      </m:oMath>
      <w:r w:rsidR="00FC6079">
        <w:rPr>
          <w:rFonts w:ascii="David" w:eastAsiaTheme="minorEastAsia" w:hAnsi="David" w:cs="David" w:hint="cs"/>
          <w:i/>
          <w:sz w:val="28"/>
          <w:szCs w:val="28"/>
          <w:rtl/>
          <w:lang w:val="en-GB"/>
        </w:rPr>
        <w:t>- רדיוס השכנות בתוך כדורים ו-</w:t>
      </w:r>
      <m:oMath>
        <m:r>
          <w:rPr>
            <w:rFonts w:ascii="Cambria Math" w:eastAsiaTheme="minorEastAsia" w:hAnsi="Cambria Math" w:cs="David"/>
            <w:sz w:val="28"/>
            <w:szCs w:val="28"/>
            <w:lang w:val="en-GB"/>
          </w:rPr>
          <m:t>minPoints</m:t>
        </m:r>
      </m:oMath>
      <w:r w:rsidR="00FC6079">
        <w:rPr>
          <w:rFonts w:ascii="David" w:eastAsiaTheme="minorEastAsia" w:hAnsi="David" w:cs="David" w:hint="cs"/>
          <w:i/>
          <w:sz w:val="28"/>
          <w:szCs w:val="28"/>
          <w:rtl/>
          <w:lang w:val="en-GB"/>
        </w:rPr>
        <w:t xml:space="preserve">- מספר הנקודות המינימלי שצריך להיות באותה סביבה. </w:t>
      </w:r>
      <w:r w:rsidR="001167BD">
        <w:rPr>
          <w:rFonts w:ascii="David" w:eastAsiaTheme="minorEastAsia" w:hAnsi="David" w:cs="David" w:hint="cs"/>
          <w:i/>
          <w:sz w:val="28"/>
          <w:szCs w:val="28"/>
          <w:rtl/>
          <w:lang w:val="en-GB"/>
        </w:rPr>
        <w:t xml:space="preserve">כך ההגדרות הללו מציעות מעצם הגדרתן את הצפיפות. </w:t>
      </w:r>
    </w:p>
    <w:p w14:paraId="7C5C82EE" w14:textId="2AD3B825" w:rsidR="00477E4A" w:rsidRPr="00477E4A" w:rsidRDefault="00477E4A" w:rsidP="000A128B">
      <w:pPr>
        <w:spacing w:line="360" w:lineRule="auto"/>
        <w:jc w:val="both"/>
        <w:rPr>
          <w:rFonts w:ascii="David" w:eastAsiaTheme="minorEastAsia" w:hAnsi="David" w:cs="David" w:hint="cs"/>
          <w:i/>
          <w:sz w:val="28"/>
          <w:szCs w:val="28"/>
          <w:rtl/>
        </w:rPr>
      </w:pPr>
      <w:proofErr w:type="spellStart"/>
      <w:r>
        <w:rPr>
          <w:rFonts w:ascii="David" w:eastAsiaTheme="minorEastAsia" w:hAnsi="David" w:cs="David" w:hint="cs"/>
          <w:i/>
          <w:sz w:val="28"/>
          <w:szCs w:val="28"/>
          <w:rtl/>
          <w:lang w:val="en-GB"/>
        </w:rPr>
        <w:t>איזור</w:t>
      </w:r>
      <w:proofErr w:type="spellEnd"/>
      <w:r>
        <w:rPr>
          <w:rFonts w:ascii="David" w:eastAsiaTheme="minorEastAsia" w:hAnsi="David" w:cs="David" w:hint="cs"/>
          <w:i/>
          <w:sz w:val="28"/>
          <w:szCs w:val="28"/>
          <w:rtl/>
          <w:lang w:val="en-GB"/>
        </w:rPr>
        <w:t xml:space="preserve">, "שכונה", הוא כדור שמכונה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N</m:t>
            </m:r>
          </m:e>
          <m:sub>
            <m:r>
              <w:rPr>
                <w:rFonts w:ascii="Cambria Math" w:eastAsiaTheme="minorEastAsia" w:hAnsi="Cambria Math" w:cs="David"/>
                <w:sz w:val="28"/>
                <w:szCs w:val="28"/>
              </w:rPr>
              <m:t>ϵ</m:t>
            </m:r>
          </m:sub>
        </m:sSub>
      </m:oMath>
      <w:r>
        <w:rPr>
          <w:rFonts w:ascii="David" w:eastAsiaTheme="minorEastAsia" w:hAnsi="David" w:cs="David" w:hint="cs"/>
          <w:i/>
          <w:sz w:val="28"/>
          <w:szCs w:val="28"/>
          <w:rtl/>
          <w:lang w:val="en-GB"/>
        </w:rPr>
        <w:t>, ובו יש נקודת ליבה (</w:t>
      </w:r>
      <w:r>
        <w:rPr>
          <w:rFonts w:ascii="David" w:eastAsiaTheme="minorEastAsia" w:hAnsi="David" w:cs="David"/>
          <w:i/>
          <w:sz w:val="28"/>
          <w:szCs w:val="28"/>
          <w:lang w:val="en-GB"/>
        </w:rPr>
        <w:t>core point</w:t>
      </w:r>
      <w:r>
        <w:rPr>
          <w:rFonts w:ascii="David" w:eastAsiaTheme="minorEastAsia" w:hAnsi="David" w:cs="David" w:hint="cs"/>
          <w:i/>
          <w:sz w:val="28"/>
          <w:szCs w:val="28"/>
          <w:rtl/>
          <w:lang w:val="en-GB"/>
        </w:rPr>
        <w:t xml:space="preserve">), שבה יש לכל הפחות </w:t>
      </w:r>
      <w:proofErr w:type="spellStart"/>
      <w:r>
        <w:rPr>
          <w:rFonts w:ascii="David" w:eastAsiaTheme="minorEastAsia" w:hAnsi="David" w:cs="David"/>
          <w:i/>
          <w:sz w:val="28"/>
          <w:szCs w:val="28"/>
          <w:lang w:val="en-GB"/>
        </w:rPr>
        <w:t>minPoints</w:t>
      </w:r>
      <w:proofErr w:type="spellEnd"/>
      <w:r>
        <w:rPr>
          <w:rFonts w:ascii="David" w:eastAsiaTheme="minorEastAsia" w:hAnsi="David" w:cs="David" w:hint="cs"/>
          <w:i/>
          <w:sz w:val="28"/>
          <w:szCs w:val="28"/>
          <w:rtl/>
          <w:lang w:val="en-GB"/>
        </w:rPr>
        <w:t xml:space="preserve"> ב-</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N</m:t>
            </m:r>
          </m:e>
          <m:sub>
            <m:r>
              <w:rPr>
                <w:rFonts w:ascii="Cambria Math" w:eastAsiaTheme="minorEastAsia" w:hAnsi="Cambria Math" w:cs="David"/>
                <w:sz w:val="28"/>
                <w:szCs w:val="28"/>
              </w:rPr>
              <m:t>ϵ</m:t>
            </m:r>
          </m:sub>
        </m:sSub>
      </m:oMath>
      <w:r>
        <w:rPr>
          <w:rFonts w:ascii="David" w:eastAsiaTheme="minorEastAsia" w:hAnsi="David" w:cs="David" w:hint="cs"/>
          <w:i/>
          <w:sz w:val="28"/>
          <w:szCs w:val="28"/>
          <w:rtl/>
          <w:lang w:val="en-GB"/>
        </w:rPr>
        <w:t xml:space="preserve"> שסביבה. ה-</w:t>
      </w:r>
      <w:r>
        <w:rPr>
          <w:rFonts w:ascii="David" w:eastAsiaTheme="minorEastAsia" w:hAnsi="David" w:cs="David" w:hint="cs"/>
          <w:i/>
          <w:sz w:val="28"/>
          <w:szCs w:val="28"/>
          <w:lang w:val="en-GB"/>
        </w:rPr>
        <w:t>DDR</w:t>
      </w:r>
      <w:r>
        <w:rPr>
          <w:rFonts w:ascii="David" w:eastAsiaTheme="minorEastAsia" w:hAnsi="David" w:cs="David" w:hint="cs"/>
          <w:i/>
          <w:sz w:val="28"/>
          <w:szCs w:val="28"/>
          <w:rtl/>
          <w:lang w:val="en-GB"/>
        </w:rPr>
        <w:t xml:space="preserve">, </w:t>
      </w:r>
      <w:r>
        <w:rPr>
          <w:rFonts w:ascii="David" w:eastAsiaTheme="minorEastAsia" w:hAnsi="David" w:cs="David"/>
          <w:i/>
          <w:sz w:val="28"/>
          <w:szCs w:val="28"/>
          <w:lang w:val="en-GB"/>
        </w:rPr>
        <w:t>Direct Density Reachable</w:t>
      </w:r>
      <w:r>
        <w:rPr>
          <w:rFonts w:ascii="David" w:eastAsiaTheme="minorEastAsia" w:hAnsi="David" w:cs="David" w:hint="cs"/>
          <w:i/>
          <w:sz w:val="28"/>
          <w:szCs w:val="28"/>
          <w:rtl/>
          <w:lang w:val="en-GB"/>
        </w:rPr>
        <w:t xml:space="preserve"> היא נקודה שמקושרת ישירות לנקודת הליבה, כלומר </w:t>
      </w:r>
      <m:oMath>
        <m:r>
          <w:rPr>
            <w:rFonts w:ascii="Cambria Math" w:eastAsiaTheme="minorEastAsia" w:hAnsi="Cambria Math" w:cs="David"/>
            <w:sz w:val="28"/>
            <w:szCs w:val="28"/>
            <w:lang w:val="en-GB"/>
          </w:rPr>
          <m:t>q</m:t>
        </m:r>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N</m:t>
            </m:r>
          </m:e>
          <m:sub>
            <m:r>
              <w:rPr>
                <w:rFonts w:ascii="Cambria Math" w:eastAsiaTheme="minorEastAsia" w:hAnsi="Cambria Math" w:cs="David"/>
                <w:sz w:val="28"/>
                <w:szCs w:val="28"/>
              </w:rPr>
              <m:t>ϵ</m:t>
            </m:r>
          </m:sub>
        </m:sSub>
      </m:oMath>
      <w:r>
        <w:rPr>
          <w:rFonts w:ascii="David" w:eastAsiaTheme="minorEastAsia" w:hAnsi="David" w:cs="David" w:hint="cs"/>
          <w:i/>
          <w:sz w:val="28"/>
          <w:szCs w:val="28"/>
          <w:rtl/>
        </w:rPr>
        <w:t xml:space="preserve">. יש גם נקודות </w:t>
      </w:r>
      <m:oMath>
        <m:r>
          <w:rPr>
            <w:rFonts w:ascii="Cambria Math" w:eastAsiaTheme="minorEastAsia" w:hAnsi="Cambria Math" w:cs="David"/>
            <w:sz w:val="28"/>
            <w:szCs w:val="28"/>
            <w:lang w:val="en-GB"/>
          </w:rPr>
          <m:t>DR</m:t>
        </m:r>
      </m:oMath>
      <w:r>
        <w:rPr>
          <w:rFonts w:ascii="David" w:eastAsiaTheme="minorEastAsia" w:hAnsi="David" w:cs="David" w:hint="cs"/>
          <w:i/>
          <w:sz w:val="28"/>
          <w:szCs w:val="28"/>
          <w:rtl/>
          <w:lang w:val="en-GB"/>
        </w:rPr>
        <w:t xml:space="preserve">, שהיא </w:t>
      </w:r>
      <w:r>
        <w:rPr>
          <w:rFonts w:ascii="David" w:eastAsiaTheme="minorEastAsia" w:hAnsi="David" w:cs="David"/>
          <w:i/>
          <w:sz w:val="28"/>
          <w:szCs w:val="28"/>
          <w:lang w:val="en-GB"/>
        </w:rPr>
        <w:t>Density Reachable</w:t>
      </w:r>
      <w:r>
        <w:rPr>
          <w:rFonts w:ascii="David" w:eastAsiaTheme="minorEastAsia" w:hAnsi="David" w:cs="David" w:hint="cs"/>
          <w:i/>
          <w:sz w:val="28"/>
          <w:szCs w:val="28"/>
          <w:rtl/>
          <w:lang w:val="en-GB"/>
        </w:rPr>
        <w:t xml:space="preserve">, כך שאם שרשרת נקודות </w:t>
      </w:r>
      <w:r>
        <w:rPr>
          <w:rFonts w:ascii="David" w:eastAsiaTheme="minorEastAsia" w:hAnsi="David" w:cs="David" w:hint="cs"/>
          <w:i/>
          <w:sz w:val="28"/>
          <w:szCs w:val="28"/>
          <w:lang w:val="en-GB"/>
        </w:rPr>
        <w:t>DDR</w:t>
      </w:r>
      <w:r>
        <w:rPr>
          <w:rFonts w:ascii="David" w:eastAsiaTheme="minorEastAsia" w:hAnsi="David" w:cs="David" w:hint="cs"/>
          <w:i/>
          <w:sz w:val="28"/>
          <w:szCs w:val="28"/>
          <w:rtl/>
          <w:lang w:val="en-GB"/>
        </w:rPr>
        <w:t xml:space="preserve"> המקשרות שתי נקודות אלה. נוסף על כך יש נקודות גבול, שהן נקודות שהן </w:t>
      </w:r>
      <w:r>
        <w:rPr>
          <w:rFonts w:ascii="David" w:eastAsiaTheme="minorEastAsia" w:hAnsi="David" w:cs="David" w:hint="cs"/>
          <w:i/>
          <w:sz w:val="28"/>
          <w:szCs w:val="28"/>
          <w:lang w:val="en-GB"/>
        </w:rPr>
        <w:t>DDR</w:t>
      </w:r>
      <w:r>
        <w:rPr>
          <w:rFonts w:ascii="David" w:eastAsiaTheme="minorEastAsia" w:hAnsi="David" w:cs="David" w:hint="cs"/>
          <w:i/>
          <w:sz w:val="28"/>
          <w:szCs w:val="28"/>
          <w:rtl/>
          <w:lang w:val="en-GB"/>
        </w:rPr>
        <w:t xml:space="preserve">, אך אינן נקודות ליבה. הרעש הוא כל הנקודות שלא שייכות לשום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N</m:t>
            </m:r>
          </m:e>
          <m:sub>
            <m:r>
              <w:rPr>
                <w:rFonts w:ascii="Cambria Math" w:eastAsiaTheme="minorEastAsia" w:hAnsi="Cambria Math" w:cs="David"/>
                <w:sz w:val="28"/>
                <w:szCs w:val="28"/>
              </w:rPr>
              <m:t>ϵ</m:t>
            </m:r>
          </m:sub>
        </m:sSub>
      </m:oMath>
      <w:r>
        <w:rPr>
          <w:rFonts w:ascii="David" w:eastAsiaTheme="minorEastAsia" w:hAnsi="David" w:cs="David" w:hint="cs"/>
          <w:i/>
          <w:sz w:val="28"/>
          <w:szCs w:val="28"/>
          <w:rtl/>
          <w:lang w:val="en-GB"/>
        </w:rPr>
        <w:t>.</w:t>
      </w:r>
    </w:p>
    <w:p w14:paraId="13B124F1" w14:textId="0122B36E" w:rsidR="00477E4A" w:rsidRDefault="00477E4A" w:rsidP="00C45119">
      <w:pPr>
        <w:spacing w:line="360" w:lineRule="auto"/>
        <w:jc w:val="center"/>
        <w:rPr>
          <w:rFonts w:ascii="David" w:eastAsiaTheme="minorEastAsia" w:hAnsi="David" w:cs="David"/>
          <w:i/>
          <w:sz w:val="28"/>
          <w:szCs w:val="28"/>
          <w:rtl/>
          <w:lang w:val="en-GB"/>
        </w:rPr>
      </w:pPr>
      <w:r>
        <w:rPr>
          <w:noProof/>
        </w:rPr>
        <w:drawing>
          <wp:inline distT="0" distB="0" distL="0" distR="0" wp14:anchorId="736332A9" wp14:editId="0783178A">
            <wp:extent cx="2026920" cy="178562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1175" t="56250" r="40621" b="15240"/>
                    <a:stretch/>
                  </pic:blipFill>
                  <pic:spPr bwMode="auto">
                    <a:xfrm>
                      <a:off x="0" y="0"/>
                      <a:ext cx="2031180" cy="1789373"/>
                    </a:xfrm>
                    <a:prstGeom prst="rect">
                      <a:avLst/>
                    </a:prstGeom>
                    <a:ln>
                      <a:noFill/>
                    </a:ln>
                    <a:extLst>
                      <a:ext uri="{53640926-AAD7-44D8-BBD7-CCE9431645EC}">
                        <a14:shadowObscured xmlns:a14="http://schemas.microsoft.com/office/drawing/2010/main"/>
                      </a:ext>
                    </a:extLst>
                  </pic:spPr>
                </pic:pic>
              </a:graphicData>
            </a:graphic>
          </wp:inline>
        </w:drawing>
      </w:r>
    </w:p>
    <w:p w14:paraId="2B4A4473" w14:textId="743595DF" w:rsidR="00CA1714" w:rsidRDefault="00CA1714" w:rsidP="00CA171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האלגוריתם פועל כך שהוא בוחר נקודות באופן שרירותי שעד כה לא סומנו. אם היא עומדת ב-</w:t>
      </w:r>
      <w:proofErr w:type="spellStart"/>
      <w:r>
        <w:rPr>
          <w:rFonts w:ascii="David" w:eastAsiaTheme="minorEastAsia" w:hAnsi="David" w:cs="David"/>
          <w:i/>
          <w:sz w:val="28"/>
          <w:szCs w:val="28"/>
          <w:lang w:val="en-GB"/>
        </w:rPr>
        <w:t>minPoints</w:t>
      </w:r>
      <w:proofErr w:type="spellEnd"/>
      <w:r>
        <w:rPr>
          <w:rFonts w:ascii="David" w:eastAsiaTheme="minorEastAsia" w:hAnsi="David" w:cs="David" w:hint="cs"/>
          <w:i/>
          <w:sz w:val="28"/>
          <w:szCs w:val="28"/>
          <w:rtl/>
          <w:lang w:val="en-GB"/>
        </w:rPr>
        <w:t xml:space="preserve"> בסביבה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N</m:t>
            </m:r>
          </m:e>
          <m:sub>
            <m:r>
              <w:rPr>
                <w:rFonts w:ascii="Cambria Math" w:eastAsiaTheme="minorEastAsia" w:hAnsi="Cambria Math" w:cs="David"/>
                <w:sz w:val="28"/>
                <w:szCs w:val="28"/>
              </w:rPr>
              <m:t>ϵ</m:t>
            </m:r>
          </m:sub>
        </m:sSub>
      </m:oMath>
      <w:r>
        <w:rPr>
          <w:rFonts w:ascii="David" w:eastAsiaTheme="minorEastAsia" w:hAnsi="David" w:cs="David" w:hint="cs"/>
          <w:i/>
          <w:sz w:val="28"/>
          <w:szCs w:val="28"/>
          <w:rtl/>
          <w:lang w:val="en-GB"/>
        </w:rPr>
        <w:t xml:space="preserve">, ואנחנו מקשרים את כל הנקודות שהן </w:t>
      </w:r>
      <w:r>
        <w:rPr>
          <w:rFonts w:ascii="David" w:eastAsiaTheme="minorEastAsia" w:hAnsi="David" w:cs="David" w:hint="cs"/>
          <w:i/>
          <w:sz w:val="28"/>
          <w:szCs w:val="28"/>
          <w:lang w:val="en-GB"/>
        </w:rPr>
        <w:t>DDR</w:t>
      </w:r>
      <w:r>
        <w:rPr>
          <w:rFonts w:ascii="David" w:eastAsiaTheme="minorEastAsia" w:hAnsi="David" w:cs="David" w:hint="cs"/>
          <w:i/>
          <w:sz w:val="28"/>
          <w:szCs w:val="28"/>
          <w:rtl/>
          <w:lang w:val="en-GB"/>
        </w:rPr>
        <w:t xml:space="preserve"> לאותו מקבץ. כך ממשיכים ועושים את החישוב והחלוקה לסוגי נקודות שונות </w:t>
      </w:r>
      <w:r w:rsidR="003D5F7A">
        <w:rPr>
          <w:rFonts w:ascii="David" w:eastAsiaTheme="minorEastAsia" w:hAnsi="David" w:cs="David" w:hint="cs"/>
          <w:i/>
          <w:sz w:val="28"/>
          <w:szCs w:val="28"/>
          <w:rtl/>
          <w:lang w:val="en-GB"/>
        </w:rPr>
        <w:t xml:space="preserve">עבור נקודות שהן שכנות אחת של השנייה. </w:t>
      </w:r>
    </w:p>
    <w:p w14:paraId="46C3731D" w14:textId="4816EE23" w:rsidR="003D5F7A" w:rsidRDefault="003D5F7A" w:rsidP="00CA1714">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שתי דוגמאות:</w:t>
      </w:r>
    </w:p>
    <w:p w14:paraId="43962914" w14:textId="7E516421" w:rsidR="00CA1714" w:rsidRDefault="00CA1714" w:rsidP="00974E1D">
      <w:pPr>
        <w:spacing w:line="360" w:lineRule="auto"/>
        <w:jc w:val="center"/>
        <w:rPr>
          <w:rFonts w:ascii="David" w:eastAsiaTheme="minorEastAsia" w:hAnsi="David" w:cs="David"/>
          <w:i/>
          <w:sz w:val="28"/>
          <w:szCs w:val="28"/>
          <w:rtl/>
          <w:lang w:val="en-GB"/>
        </w:rPr>
      </w:pPr>
      <w:r>
        <w:rPr>
          <w:noProof/>
        </w:rPr>
        <w:lastRenderedPageBreak/>
        <w:drawing>
          <wp:inline distT="0" distB="0" distL="0" distR="0" wp14:anchorId="57406A9D" wp14:editId="1E0D465F">
            <wp:extent cx="1562100" cy="1446863"/>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5365" t="53681" r="37009" b="17295"/>
                    <a:stretch/>
                  </pic:blipFill>
                  <pic:spPr bwMode="auto">
                    <a:xfrm>
                      <a:off x="0" y="0"/>
                      <a:ext cx="1575636" cy="1459401"/>
                    </a:xfrm>
                    <a:prstGeom prst="rect">
                      <a:avLst/>
                    </a:prstGeom>
                    <a:ln>
                      <a:noFill/>
                    </a:ln>
                    <a:extLst>
                      <a:ext uri="{53640926-AAD7-44D8-BBD7-CCE9431645EC}">
                        <a14:shadowObscured xmlns:a14="http://schemas.microsoft.com/office/drawing/2010/main"/>
                      </a:ext>
                    </a:extLst>
                  </pic:spPr>
                </pic:pic>
              </a:graphicData>
            </a:graphic>
          </wp:inline>
        </w:drawing>
      </w:r>
    </w:p>
    <w:p w14:paraId="137B39FB" w14:textId="3F2B4118" w:rsidR="00974E1D" w:rsidRDefault="00974E1D" w:rsidP="00974E1D">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העיגולים השחורים יוגדרו כנקודות רעש.</w:t>
      </w:r>
      <w:r w:rsidR="00307F5A">
        <w:rPr>
          <w:rFonts w:ascii="David" w:eastAsiaTheme="minorEastAsia" w:hAnsi="David" w:cs="David" w:hint="cs"/>
          <w:i/>
          <w:sz w:val="28"/>
          <w:szCs w:val="28"/>
          <w:rtl/>
          <w:lang w:val="en-GB"/>
        </w:rPr>
        <w:t xml:space="preserve"> בדוגמא הבאה אפשר לראות </w:t>
      </w:r>
      <w:r w:rsidR="00E4400B">
        <w:rPr>
          <w:rFonts w:ascii="David" w:eastAsiaTheme="minorEastAsia" w:hAnsi="David" w:cs="David" w:hint="cs"/>
          <w:i/>
          <w:sz w:val="28"/>
          <w:szCs w:val="28"/>
          <w:rtl/>
          <w:lang w:val="en-GB"/>
        </w:rPr>
        <w:t>הגדרות שונות ב-</w:t>
      </w:r>
      <w:r w:rsidR="00E4400B">
        <w:rPr>
          <w:rFonts w:ascii="David" w:eastAsiaTheme="minorEastAsia" w:hAnsi="David" w:cs="David" w:hint="cs"/>
          <w:i/>
          <w:sz w:val="28"/>
          <w:szCs w:val="28"/>
          <w:lang w:val="en-GB"/>
        </w:rPr>
        <w:t>DBSCAN</w:t>
      </w:r>
      <w:r w:rsidR="00E4400B">
        <w:rPr>
          <w:rFonts w:ascii="David" w:eastAsiaTheme="minorEastAsia" w:hAnsi="David" w:cs="David" w:hint="cs"/>
          <w:i/>
          <w:sz w:val="28"/>
          <w:szCs w:val="28"/>
          <w:rtl/>
          <w:lang w:val="en-GB"/>
        </w:rPr>
        <w:t xml:space="preserve"> עבור מקבצים וכיצד הן משפיעות.</w:t>
      </w:r>
    </w:p>
    <w:p w14:paraId="4426A070" w14:textId="14CEE50A" w:rsidR="00974E1D" w:rsidRDefault="00974E1D" w:rsidP="00307F5A">
      <w:pPr>
        <w:spacing w:line="360" w:lineRule="auto"/>
        <w:jc w:val="center"/>
        <w:rPr>
          <w:rFonts w:ascii="David" w:eastAsiaTheme="minorEastAsia" w:hAnsi="David" w:cs="David"/>
          <w:i/>
          <w:sz w:val="28"/>
          <w:szCs w:val="28"/>
          <w:rtl/>
          <w:lang w:val="en-GB"/>
        </w:rPr>
      </w:pPr>
      <w:r>
        <w:rPr>
          <w:noProof/>
        </w:rPr>
        <w:drawing>
          <wp:inline distT="0" distB="0" distL="0" distR="0" wp14:anchorId="14FFE199" wp14:editId="780512DE">
            <wp:extent cx="2138066" cy="21183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9730" t="33134" r="28919" b="11644"/>
                    <a:stretch/>
                  </pic:blipFill>
                  <pic:spPr bwMode="auto">
                    <a:xfrm>
                      <a:off x="0" y="0"/>
                      <a:ext cx="2143142" cy="2123389"/>
                    </a:xfrm>
                    <a:prstGeom prst="rect">
                      <a:avLst/>
                    </a:prstGeom>
                    <a:ln>
                      <a:noFill/>
                    </a:ln>
                    <a:extLst>
                      <a:ext uri="{53640926-AAD7-44D8-BBD7-CCE9431645EC}">
                        <a14:shadowObscured xmlns:a14="http://schemas.microsoft.com/office/drawing/2010/main"/>
                      </a:ext>
                    </a:extLst>
                  </pic:spPr>
                </pic:pic>
              </a:graphicData>
            </a:graphic>
          </wp:inline>
        </w:drawing>
      </w:r>
    </w:p>
    <w:p w14:paraId="686DAD72" w14:textId="14353C47" w:rsidR="00E4400B" w:rsidRDefault="00E4400B" w:rsidP="00E4400B">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בהשוואה בין </w:t>
      </w:r>
      <w:r>
        <w:rPr>
          <w:rFonts w:ascii="David" w:eastAsiaTheme="minorEastAsia" w:hAnsi="David" w:cs="David" w:hint="cs"/>
          <w:i/>
          <w:sz w:val="28"/>
          <w:szCs w:val="28"/>
          <w:lang w:val="en-GB"/>
        </w:rPr>
        <w:t>DBSCA</w:t>
      </w:r>
      <w:r>
        <w:rPr>
          <w:rFonts w:ascii="David" w:eastAsiaTheme="minorEastAsia" w:hAnsi="David" w:cs="David"/>
          <w:i/>
          <w:sz w:val="28"/>
          <w:szCs w:val="28"/>
          <w:lang w:val="en-GB"/>
        </w:rPr>
        <w:t>N</w:t>
      </w:r>
      <w:r>
        <w:rPr>
          <w:rFonts w:ascii="David" w:eastAsiaTheme="minorEastAsia" w:hAnsi="David" w:cs="David" w:hint="cs"/>
          <w:i/>
          <w:sz w:val="28"/>
          <w:szCs w:val="28"/>
          <w:rtl/>
          <w:lang w:val="en-GB"/>
        </w:rPr>
        <w:t xml:space="preserve"> ל-</w:t>
      </w:r>
      <w:r>
        <w:rPr>
          <w:rFonts w:ascii="David" w:eastAsiaTheme="minorEastAsia" w:hAnsi="David" w:cs="David"/>
          <w:i/>
          <w:sz w:val="28"/>
          <w:szCs w:val="28"/>
          <w:lang w:val="en-GB"/>
        </w:rPr>
        <w:t>MOG</w:t>
      </w:r>
      <w:r>
        <w:rPr>
          <w:rFonts w:ascii="David" w:eastAsiaTheme="minorEastAsia" w:hAnsi="David" w:cs="David" w:hint="cs"/>
          <w:i/>
          <w:sz w:val="28"/>
          <w:szCs w:val="28"/>
          <w:rtl/>
          <w:lang w:val="en-GB"/>
        </w:rPr>
        <w:t xml:space="preserve">, אפשר לראות שהיתרונות של </w:t>
      </w:r>
      <w:r>
        <w:rPr>
          <w:rFonts w:ascii="David" w:eastAsiaTheme="minorEastAsia" w:hAnsi="David" w:cs="David" w:hint="cs"/>
          <w:i/>
          <w:sz w:val="28"/>
          <w:szCs w:val="28"/>
          <w:lang w:val="en-GB"/>
        </w:rPr>
        <w:t>DBSCAN</w:t>
      </w:r>
      <w:r>
        <w:rPr>
          <w:rFonts w:ascii="David" w:eastAsiaTheme="minorEastAsia" w:hAnsi="David" w:cs="David" w:hint="cs"/>
          <w:i/>
          <w:sz w:val="28"/>
          <w:szCs w:val="28"/>
          <w:rtl/>
          <w:lang w:val="en-GB"/>
        </w:rPr>
        <w:t xml:space="preserve"> על פני </w:t>
      </w:r>
      <w:r>
        <w:rPr>
          <w:rFonts w:ascii="David" w:eastAsiaTheme="minorEastAsia" w:hAnsi="David" w:cs="David" w:hint="cs"/>
          <w:i/>
          <w:sz w:val="28"/>
          <w:szCs w:val="28"/>
          <w:lang w:val="en-GB"/>
        </w:rPr>
        <w:t>MOG</w:t>
      </w:r>
      <w:r>
        <w:rPr>
          <w:rFonts w:ascii="David" w:eastAsiaTheme="minorEastAsia" w:hAnsi="David" w:cs="David" w:hint="cs"/>
          <w:i/>
          <w:sz w:val="28"/>
          <w:szCs w:val="28"/>
          <w:rtl/>
          <w:lang w:val="en-GB"/>
        </w:rPr>
        <w:t xml:space="preserve"> זה היכולת שלו להתמודד עם התפלגויות שרירותיות (צורות לא נורמליות) ועם רעש ונקודות קצה, אך החיסרון הוא שאם יש מקבצים שהם יש שינויים בפרמטרים של הצפיפות ה-</w:t>
      </w:r>
      <w:r>
        <w:rPr>
          <w:rFonts w:ascii="David" w:eastAsiaTheme="minorEastAsia" w:hAnsi="David" w:cs="David" w:hint="cs"/>
          <w:i/>
          <w:sz w:val="28"/>
          <w:szCs w:val="28"/>
          <w:lang w:val="en-GB"/>
        </w:rPr>
        <w:t>DBSCAN</w:t>
      </w:r>
      <w:r>
        <w:rPr>
          <w:rFonts w:ascii="David" w:eastAsiaTheme="minorEastAsia" w:hAnsi="David" w:cs="David" w:hint="cs"/>
          <w:i/>
          <w:sz w:val="28"/>
          <w:szCs w:val="28"/>
          <w:rtl/>
          <w:lang w:val="en-GB"/>
        </w:rPr>
        <w:t xml:space="preserve"> פחות מצליח.</w:t>
      </w:r>
      <w:r w:rsidR="00A5549E">
        <w:rPr>
          <w:rFonts w:ascii="David" w:eastAsiaTheme="minorEastAsia" w:hAnsi="David" w:cs="David" w:hint="cs"/>
          <w:i/>
          <w:sz w:val="28"/>
          <w:szCs w:val="28"/>
          <w:rtl/>
          <w:lang w:val="en-GB"/>
        </w:rPr>
        <w:t xml:space="preserve"> ה-</w:t>
      </w:r>
      <w:r w:rsidR="00A5549E">
        <w:rPr>
          <w:rFonts w:ascii="David" w:eastAsiaTheme="minorEastAsia" w:hAnsi="David" w:cs="David" w:hint="cs"/>
          <w:i/>
          <w:sz w:val="28"/>
          <w:szCs w:val="28"/>
          <w:lang w:val="en-GB"/>
        </w:rPr>
        <w:t>DBSCAN</w:t>
      </w:r>
      <w:r w:rsidR="00A5549E">
        <w:rPr>
          <w:rFonts w:ascii="David" w:eastAsiaTheme="minorEastAsia" w:hAnsi="David" w:cs="David" w:hint="cs"/>
          <w:i/>
          <w:sz w:val="28"/>
          <w:szCs w:val="28"/>
          <w:rtl/>
          <w:lang w:val="en-GB"/>
        </w:rPr>
        <w:t xml:space="preserve"> גם נוטה ליפול במהלך האלגוריתם </w:t>
      </w:r>
      <w:proofErr w:type="spellStart"/>
      <w:r w:rsidR="00A5549E">
        <w:rPr>
          <w:rFonts w:ascii="David" w:eastAsiaTheme="minorEastAsia" w:hAnsi="David" w:cs="David" w:hint="cs"/>
          <w:i/>
          <w:sz w:val="28"/>
          <w:szCs w:val="28"/>
          <w:rtl/>
          <w:lang w:val="en-GB"/>
        </w:rPr>
        <w:t>למינימות</w:t>
      </w:r>
      <w:proofErr w:type="spellEnd"/>
      <w:r w:rsidR="00A5549E">
        <w:rPr>
          <w:rFonts w:ascii="David" w:eastAsiaTheme="minorEastAsia" w:hAnsi="David" w:cs="David" w:hint="cs"/>
          <w:i/>
          <w:sz w:val="28"/>
          <w:szCs w:val="28"/>
          <w:rtl/>
          <w:lang w:val="en-GB"/>
        </w:rPr>
        <w:t xml:space="preserve"> מקומיות, וזה עלול לגרום לו לעצור. יש הרחבות שמטפלות בבעיה הזו.</w:t>
      </w:r>
      <w:r>
        <w:rPr>
          <w:rFonts w:ascii="David" w:eastAsiaTheme="minorEastAsia" w:hAnsi="David" w:cs="David" w:hint="cs"/>
          <w:i/>
          <w:sz w:val="28"/>
          <w:szCs w:val="28"/>
          <w:rtl/>
          <w:lang w:val="en-GB"/>
        </w:rPr>
        <w:t xml:space="preserve"> להלן השוואה בין שתי השיטות בסוגי מקבצים שונים, אפשר לראות כיצד היתרונות והחסרונות באים לידי ביטוי. </w:t>
      </w:r>
      <w:r>
        <w:rPr>
          <w:rFonts w:ascii="David" w:eastAsiaTheme="minorEastAsia" w:hAnsi="David" w:cs="David" w:hint="cs"/>
          <w:i/>
          <w:sz w:val="28"/>
          <w:szCs w:val="28"/>
          <w:lang w:val="en-GB"/>
        </w:rPr>
        <w:t>MOG</w:t>
      </w:r>
      <w:r>
        <w:rPr>
          <w:rFonts w:ascii="David" w:eastAsiaTheme="minorEastAsia" w:hAnsi="David" w:cs="David" w:hint="cs"/>
          <w:i/>
          <w:sz w:val="28"/>
          <w:szCs w:val="28"/>
          <w:rtl/>
          <w:lang w:val="en-GB"/>
        </w:rPr>
        <w:t xml:space="preserve"> מימין ו-</w:t>
      </w:r>
      <w:r>
        <w:rPr>
          <w:rFonts w:ascii="David" w:eastAsiaTheme="minorEastAsia" w:hAnsi="David" w:cs="David" w:hint="cs"/>
          <w:i/>
          <w:sz w:val="28"/>
          <w:szCs w:val="28"/>
          <w:lang w:val="en-GB"/>
        </w:rPr>
        <w:t>DBSCAN</w:t>
      </w:r>
      <w:r>
        <w:rPr>
          <w:rFonts w:ascii="David" w:eastAsiaTheme="minorEastAsia" w:hAnsi="David" w:cs="David" w:hint="cs"/>
          <w:i/>
          <w:sz w:val="28"/>
          <w:szCs w:val="28"/>
          <w:rtl/>
          <w:lang w:val="en-GB"/>
        </w:rPr>
        <w:t xml:space="preserve"> משמאל:</w:t>
      </w:r>
    </w:p>
    <w:p w14:paraId="490F0908" w14:textId="3E716F6B" w:rsidR="008A72FE" w:rsidRPr="00477E4A" w:rsidRDefault="00E4400B" w:rsidP="009B36BD">
      <w:pPr>
        <w:spacing w:line="360" w:lineRule="auto"/>
        <w:jc w:val="center"/>
        <w:rPr>
          <w:rFonts w:ascii="David" w:eastAsiaTheme="minorEastAsia" w:hAnsi="David" w:cs="David" w:hint="cs"/>
          <w:i/>
          <w:sz w:val="28"/>
          <w:szCs w:val="28"/>
          <w:rtl/>
          <w:lang w:val="en-GB"/>
        </w:rPr>
      </w:pPr>
      <w:r>
        <w:rPr>
          <w:noProof/>
        </w:rPr>
        <w:drawing>
          <wp:inline distT="0" distB="0" distL="0" distR="0" wp14:anchorId="00A0AE09" wp14:editId="3B571E0B">
            <wp:extent cx="691065" cy="17678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4724" t="33134" r="22851" b="10360"/>
                    <a:stretch/>
                  </pic:blipFill>
                  <pic:spPr bwMode="auto">
                    <a:xfrm>
                      <a:off x="0" y="0"/>
                      <a:ext cx="695188" cy="1778387"/>
                    </a:xfrm>
                    <a:prstGeom prst="rect">
                      <a:avLst/>
                    </a:prstGeom>
                    <a:ln>
                      <a:noFill/>
                    </a:ln>
                    <a:extLst>
                      <a:ext uri="{53640926-AAD7-44D8-BBD7-CCE9431645EC}">
                        <a14:shadowObscured xmlns:a14="http://schemas.microsoft.com/office/drawing/2010/main"/>
                      </a:ext>
                    </a:extLst>
                  </pic:spPr>
                </pic:pic>
              </a:graphicData>
            </a:graphic>
          </wp:inline>
        </w:drawing>
      </w:r>
    </w:p>
    <w:sectPr w:rsidR="008A72FE" w:rsidRPr="00477E4A" w:rsidSect="00E0398D">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AB1F0C"/>
    <w:multiLevelType w:val="hybridMultilevel"/>
    <w:tmpl w:val="9F143520"/>
    <w:lvl w:ilvl="0" w:tplc="3E9EAF2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E54B23"/>
    <w:multiLevelType w:val="hybridMultilevel"/>
    <w:tmpl w:val="186E7CFC"/>
    <w:lvl w:ilvl="0" w:tplc="083C3C62">
      <w:start w:val="1"/>
      <w:numFmt w:val="hebrew1"/>
      <w:lvlText w:val="%1."/>
      <w:lvlJc w:val="left"/>
      <w:pPr>
        <w:ind w:left="720" w:hanging="360"/>
      </w:pPr>
      <w:rPr>
        <w:rFonts w:hint="default"/>
      </w:r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D8149D8"/>
    <w:multiLevelType w:val="hybridMultilevel"/>
    <w:tmpl w:val="AB64A6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B1431DA"/>
    <w:multiLevelType w:val="hybridMultilevel"/>
    <w:tmpl w:val="F7BA20A2"/>
    <w:lvl w:ilvl="0" w:tplc="04CA0C16">
      <w:numFmt w:val="bullet"/>
      <w:lvlText w:val=""/>
      <w:lvlJc w:val="left"/>
      <w:pPr>
        <w:ind w:left="720" w:hanging="360"/>
      </w:pPr>
      <w:rPr>
        <w:rFonts w:ascii="Symbol" w:eastAsiaTheme="minorEastAsia" w:hAnsi="Symbol" w:cs="David"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4BC"/>
    <w:rsid w:val="0000306F"/>
    <w:rsid w:val="00020720"/>
    <w:rsid w:val="000222B3"/>
    <w:rsid w:val="00026436"/>
    <w:rsid w:val="00027B6A"/>
    <w:rsid w:val="00034922"/>
    <w:rsid w:val="0003691F"/>
    <w:rsid w:val="00051E7D"/>
    <w:rsid w:val="00074826"/>
    <w:rsid w:val="00075E25"/>
    <w:rsid w:val="000A0D86"/>
    <w:rsid w:val="000A128B"/>
    <w:rsid w:val="000A685A"/>
    <w:rsid w:val="000D283A"/>
    <w:rsid w:val="00107A8A"/>
    <w:rsid w:val="00110C55"/>
    <w:rsid w:val="001167BD"/>
    <w:rsid w:val="0012094C"/>
    <w:rsid w:val="001268F9"/>
    <w:rsid w:val="00137B44"/>
    <w:rsid w:val="00142182"/>
    <w:rsid w:val="0014602B"/>
    <w:rsid w:val="001757EC"/>
    <w:rsid w:val="00176651"/>
    <w:rsid w:val="001A1D4C"/>
    <w:rsid w:val="001C3F82"/>
    <w:rsid w:val="001D5DC1"/>
    <w:rsid w:val="001F2CE3"/>
    <w:rsid w:val="00202C29"/>
    <w:rsid w:val="00211C19"/>
    <w:rsid w:val="00220F5C"/>
    <w:rsid w:val="002428C8"/>
    <w:rsid w:val="00244840"/>
    <w:rsid w:val="00252EA8"/>
    <w:rsid w:val="00255640"/>
    <w:rsid w:val="002729F0"/>
    <w:rsid w:val="002933AD"/>
    <w:rsid w:val="002F2B19"/>
    <w:rsid w:val="00307F5A"/>
    <w:rsid w:val="00323230"/>
    <w:rsid w:val="00332C34"/>
    <w:rsid w:val="00382BD9"/>
    <w:rsid w:val="00393FB4"/>
    <w:rsid w:val="003A470D"/>
    <w:rsid w:val="003A6CDB"/>
    <w:rsid w:val="003C00AB"/>
    <w:rsid w:val="003C3B49"/>
    <w:rsid w:val="003D5031"/>
    <w:rsid w:val="003D5F7A"/>
    <w:rsid w:val="003F4BAE"/>
    <w:rsid w:val="00400B54"/>
    <w:rsid w:val="00400FE8"/>
    <w:rsid w:val="0040797A"/>
    <w:rsid w:val="004472F0"/>
    <w:rsid w:val="0045204A"/>
    <w:rsid w:val="00457DB4"/>
    <w:rsid w:val="00462BB9"/>
    <w:rsid w:val="00464523"/>
    <w:rsid w:val="00477E4A"/>
    <w:rsid w:val="004871D0"/>
    <w:rsid w:val="00491389"/>
    <w:rsid w:val="00496CD6"/>
    <w:rsid w:val="004A25D1"/>
    <w:rsid w:val="004C1CBD"/>
    <w:rsid w:val="004D03DB"/>
    <w:rsid w:val="004D0AC3"/>
    <w:rsid w:val="004D2B12"/>
    <w:rsid w:val="00547DD1"/>
    <w:rsid w:val="00554E3B"/>
    <w:rsid w:val="005853A5"/>
    <w:rsid w:val="005956F9"/>
    <w:rsid w:val="005A1FC6"/>
    <w:rsid w:val="005A2816"/>
    <w:rsid w:val="005C57BC"/>
    <w:rsid w:val="005E3B7B"/>
    <w:rsid w:val="005F4418"/>
    <w:rsid w:val="00603349"/>
    <w:rsid w:val="00605E2D"/>
    <w:rsid w:val="0062498E"/>
    <w:rsid w:val="00631B2D"/>
    <w:rsid w:val="0063672A"/>
    <w:rsid w:val="00644490"/>
    <w:rsid w:val="00652C57"/>
    <w:rsid w:val="00660BB2"/>
    <w:rsid w:val="00670A41"/>
    <w:rsid w:val="006979A6"/>
    <w:rsid w:val="006A33DF"/>
    <w:rsid w:val="006B695D"/>
    <w:rsid w:val="006D09DC"/>
    <w:rsid w:val="006D4354"/>
    <w:rsid w:val="006F6BE9"/>
    <w:rsid w:val="006F6D8F"/>
    <w:rsid w:val="006F71C6"/>
    <w:rsid w:val="00711388"/>
    <w:rsid w:val="00737BCB"/>
    <w:rsid w:val="007741B7"/>
    <w:rsid w:val="00775154"/>
    <w:rsid w:val="00790EBC"/>
    <w:rsid w:val="00795897"/>
    <w:rsid w:val="007A0433"/>
    <w:rsid w:val="007B32C3"/>
    <w:rsid w:val="007B6C58"/>
    <w:rsid w:val="007D04C2"/>
    <w:rsid w:val="007D3C36"/>
    <w:rsid w:val="007D4F77"/>
    <w:rsid w:val="007F4B84"/>
    <w:rsid w:val="007F55ED"/>
    <w:rsid w:val="007F64BC"/>
    <w:rsid w:val="007F7843"/>
    <w:rsid w:val="007F7DF6"/>
    <w:rsid w:val="008102FF"/>
    <w:rsid w:val="0083446E"/>
    <w:rsid w:val="0084029C"/>
    <w:rsid w:val="008412D5"/>
    <w:rsid w:val="0084268C"/>
    <w:rsid w:val="0084553D"/>
    <w:rsid w:val="00857A48"/>
    <w:rsid w:val="008714DC"/>
    <w:rsid w:val="00871F22"/>
    <w:rsid w:val="00882F5C"/>
    <w:rsid w:val="008A38B3"/>
    <w:rsid w:val="008A72FE"/>
    <w:rsid w:val="008B0201"/>
    <w:rsid w:val="008C4500"/>
    <w:rsid w:val="008C668C"/>
    <w:rsid w:val="008C6A08"/>
    <w:rsid w:val="008C7B66"/>
    <w:rsid w:val="008D3702"/>
    <w:rsid w:val="009005A1"/>
    <w:rsid w:val="00916F6D"/>
    <w:rsid w:val="00930BC4"/>
    <w:rsid w:val="00946C2F"/>
    <w:rsid w:val="00967771"/>
    <w:rsid w:val="009736AF"/>
    <w:rsid w:val="00974E1D"/>
    <w:rsid w:val="00977C4B"/>
    <w:rsid w:val="009936CD"/>
    <w:rsid w:val="009B36BD"/>
    <w:rsid w:val="009B68C4"/>
    <w:rsid w:val="009C1F74"/>
    <w:rsid w:val="009C74C4"/>
    <w:rsid w:val="009E1C13"/>
    <w:rsid w:val="009E5837"/>
    <w:rsid w:val="00A03330"/>
    <w:rsid w:val="00A17713"/>
    <w:rsid w:val="00A5464A"/>
    <w:rsid w:val="00A5549E"/>
    <w:rsid w:val="00A91210"/>
    <w:rsid w:val="00A93307"/>
    <w:rsid w:val="00AD16DE"/>
    <w:rsid w:val="00AE1A67"/>
    <w:rsid w:val="00AE5310"/>
    <w:rsid w:val="00AF0829"/>
    <w:rsid w:val="00AF4CC1"/>
    <w:rsid w:val="00B06E88"/>
    <w:rsid w:val="00B07A7E"/>
    <w:rsid w:val="00B12F66"/>
    <w:rsid w:val="00B30140"/>
    <w:rsid w:val="00B33BA7"/>
    <w:rsid w:val="00B3733E"/>
    <w:rsid w:val="00B67DAF"/>
    <w:rsid w:val="00B72129"/>
    <w:rsid w:val="00B93F0B"/>
    <w:rsid w:val="00C3250B"/>
    <w:rsid w:val="00C32F37"/>
    <w:rsid w:val="00C404F2"/>
    <w:rsid w:val="00C45119"/>
    <w:rsid w:val="00C47079"/>
    <w:rsid w:val="00C5245A"/>
    <w:rsid w:val="00C550B7"/>
    <w:rsid w:val="00C76B3E"/>
    <w:rsid w:val="00C86EFA"/>
    <w:rsid w:val="00CA1714"/>
    <w:rsid w:val="00CA2250"/>
    <w:rsid w:val="00CA74C7"/>
    <w:rsid w:val="00CB5185"/>
    <w:rsid w:val="00CC39C7"/>
    <w:rsid w:val="00CD03E6"/>
    <w:rsid w:val="00CD1B59"/>
    <w:rsid w:val="00CD39DC"/>
    <w:rsid w:val="00CE44E5"/>
    <w:rsid w:val="00CE681E"/>
    <w:rsid w:val="00CE768C"/>
    <w:rsid w:val="00D01048"/>
    <w:rsid w:val="00D24738"/>
    <w:rsid w:val="00D35D43"/>
    <w:rsid w:val="00D37F7F"/>
    <w:rsid w:val="00D6251E"/>
    <w:rsid w:val="00D770E6"/>
    <w:rsid w:val="00D96B74"/>
    <w:rsid w:val="00DA0F85"/>
    <w:rsid w:val="00DA1E4D"/>
    <w:rsid w:val="00DA404A"/>
    <w:rsid w:val="00DA6E02"/>
    <w:rsid w:val="00DB15AE"/>
    <w:rsid w:val="00DC0DFF"/>
    <w:rsid w:val="00DC3897"/>
    <w:rsid w:val="00DD40C1"/>
    <w:rsid w:val="00DD666C"/>
    <w:rsid w:val="00DE5D46"/>
    <w:rsid w:val="00E0398D"/>
    <w:rsid w:val="00E11384"/>
    <w:rsid w:val="00E142E8"/>
    <w:rsid w:val="00E17C2D"/>
    <w:rsid w:val="00E222C3"/>
    <w:rsid w:val="00E25713"/>
    <w:rsid w:val="00E25F0B"/>
    <w:rsid w:val="00E31D29"/>
    <w:rsid w:val="00E37AF3"/>
    <w:rsid w:val="00E4400B"/>
    <w:rsid w:val="00E45021"/>
    <w:rsid w:val="00E7552E"/>
    <w:rsid w:val="00E8609A"/>
    <w:rsid w:val="00EB0050"/>
    <w:rsid w:val="00EB31F5"/>
    <w:rsid w:val="00EC4558"/>
    <w:rsid w:val="00EE0515"/>
    <w:rsid w:val="00F07D7D"/>
    <w:rsid w:val="00F13628"/>
    <w:rsid w:val="00F2002A"/>
    <w:rsid w:val="00F55847"/>
    <w:rsid w:val="00F5637E"/>
    <w:rsid w:val="00F6287C"/>
    <w:rsid w:val="00FA5E3E"/>
    <w:rsid w:val="00FC07C5"/>
    <w:rsid w:val="00FC6079"/>
    <w:rsid w:val="00FC671B"/>
    <w:rsid w:val="00FD1518"/>
    <w:rsid w:val="00FD6F1B"/>
    <w:rsid w:val="00FF1F8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D9E65D"/>
  <w15:chartTrackingRefBased/>
  <w15:docId w15:val="{99C6160D-B001-4926-A3BC-21A4DF8EC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5F0B"/>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5245A"/>
    <w:pPr>
      <w:ind w:left="720"/>
      <w:contextualSpacing/>
    </w:pPr>
  </w:style>
  <w:style w:type="character" w:styleId="PlaceholderText">
    <w:name w:val="Placeholder Text"/>
    <w:basedOn w:val="DefaultParagraphFont"/>
    <w:uiPriority w:val="99"/>
    <w:semiHidden/>
    <w:rsid w:val="0084268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183</TotalTime>
  <Pages>17</Pages>
  <Words>2337</Words>
  <Characters>11685</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yaluden@gmail.com</dc:creator>
  <cp:keywords/>
  <dc:description/>
  <cp:lastModifiedBy>yaluden@gmail.com</cp:lastModifiedBy>
  <cp:revision>280</cp:revision>
  <dcterms:created xsi:type="dcterms:W3CDTF">2020-05-30T17:42:00Z</dcterms:created>
  <dcterms:modified xsi:type="dcterms:W3CDTF">2020-06-02T06:07:00Z</dcterms:modified>
</cp:coreProperties>
</file>